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Pr>
        <w:drawing>
          <wp:inline distB="114300" distT="114300" distL="114300" distR="114300">
            <wp:extent cx="1757363" cy="1757363"/>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757363" cy="175736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Senate 2026 Fall – Week 5 Minutes</w:t>
      </w:r>
    </w:p>
    <w:p w:rsidR="00000000" w:rsidDel="00000000" w:rsidP="00000000" w:rsidRDefault="00000000" w:rsidRPr="00000000" w14:paraId="00000003">
      <w:pPr>
        <w:widowControl w:val="0"/>
        <w:spacing w:line="240" w:lineRule="auto"/>
        <w:jc w:val="center"/>
        <w:rPr>
          <w:rFonts w:ascii="Cambria" w:cs="Cambria" w:eastAsia="Cambria" w:hAnsi="Cambria"/>
          <w:b w:val="1"/>
          <w:bCs w:val="1"/>
          <w:i w:val="1"/>
          <w:iCs w:val="1"/>
          <w:sz w:val="28"/>
          <w:szCs w:val="28"/>
        </w:rPr>
      </w:pPr>
      <w:r w:rsidDel="00000000" w:rsidR="00000000" w:rsidRPr="00000000">
        <w:rPr>
          <w:rFonts w:ascii="Cambria" w:cs="Cambria" w:eastAsia="Cambria" w:hAnsi="Cambria"/>
          <w:b w:val="1"/>
          <w:bCs w:val="1"/>
          <w:i w:val="1"/>
          <w:iCs w:val="1"/>
          <w:sz w:val="28"/>
          <w:szCs w:val="28"/>
          <w:rtl w:val="0"/>
        </w:rPr>
        <w:t xml:space="preserve">Wednesday, September 23rd, 2026</w:t>
      </w:r>
    </w:p>
    <w:p w:rsidR="00000000" w:rsidDel="00000000" w:rsidP="00000000" w:rsidRDefault="00000000" w:rsidRPr="00000000" w14:paraId="00000004">
      <w:pPr>
        <w:widowControl w:val="0"/>
        <w:spacing w:line="240" w:lineRule="auto"/>
        <w:jc w:val="center"/>
        <w:rPr>
          <w:rFonts w:ascii="Cambria" w:cs="Cambria" w:eastAsia="Cambria" w:hAnsi="Cambria"/>
          <w:b w:val="1"/>
          <w:bCs w:val="1"/>
          <w:i w:val="1"/>
          <w:iCs w:val="1"/>
          <w:sz w:val="28"/>
          <w:szCs w:val="28"/>
        </w:rPr>
      </w:pPr>
      <w:r w:rsidDel="00000000" w:rsidR="00000000" w:rsidRPr="00000000">
        <w:rPr>
          <w:rFonts w:ascii="Cambria" w:cs="Cambria" w:eastAsia="Cambria" w:hAnsi="Cambria"/>
          <w:b w:val="1"/>
          <w:bCs w:val="1"/>
          <w:i w:val="1"/>
          <w:iCs w:val="1"/>
          <w:sz w:val="28"/>
          <w:szCs w:val="28"/>
          <w:rtl w:val="0"/>
        </w:rPr>
        <w:t xml:space="preserve">8:00 pm, ASUC Senate Chambers (510 Eshleman Hall)</w:t>
      </w:r>
    </w:p>
    <w:p w:rsidR="00000000" w:rsidDel="00000000" w:rsidP="00000000" w:rsidRDefault="00000000" w:rsidRPr="00000000" w14:paraId="00000005">
      <w:pPr>
        <w:widowControl w:val="0"/>
        <w:spacing w:line="240" w:lineRule="auto"/>
        <w:jc w:val="center"/>
        <w:rPr>
          <w:shd w:fill="ead1dc" w:val="clea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b w:val="1"/>
          <w:bCs w:val="1"/>
          <w:sz w:val="24"/>
          <w:szCs w:val="24"/>
          <w:u w:val="single"/>
        </w:rPr>
      </w:pPr>
      <w:r w:rsidDel="00000000" w:rsidR="00000000" w:rsidRPr="00000000">
        <w:rPr>
          <w:b w:val="1"/>
          <w:bCs w:val="1"/>
          <w:sz w:val="24"/>
          <w:szCs w:val="24"/>
          <w:u w:val="single"/>
          <w:rtl w:val="0"/>
        </w:rPr>
        <w:t xml:space="preserve">Table of Contents</w:t>
      </w:r>
    </w:p>
    <w:sdt>
      <w:sdtPr>
        <w:id w:val="319134959"/>
        <w:docPartObj>
          <w:docPartGallery w:val="Table of Contents"/>
          <w:docPartUnique w:val="1"/>
        </w:docPartObj>
      </w:sdtPr>
      <w:sdtContent>
        <w:p w:rsidR="00000000" w:rsidDel="00000000" w:rsidP="00000000" w:rsidRDefault="00000000" w:rsidRPr="00000000" w14:paraId="0000000C">
          <w:pPr>
            <w:widowControl w:val="0"/>
            <w:spacing w:before="60" w:line="240" w:lineRule="auto"/>
            <w:rPr>
              <w:vertAlign w:val="baseline"/>
            </w:rPr>
          </w:pPr>
          <w:r w:rsidDel="00000000" w:rsidR="00000000" w:rsidRPr="00000000">
            <w:fldChar w:fldCharType="begin"/>
            <w:instrText xml:space="preserve"> TOC \h \u \z \n \t "Heading 1,1,Heading 2,2,Heading 3,3,Heading 4,4,Heading 5,5,Heading 6,6,"</w:instrText>
            <w:fldChar w:fldCharType="separate"/>
          </w:r>
          <w:hyperlink w:anchor="_z5uqemf2p0ah">
            <w:r w:rsidDel="00000000" w:rsidR="00000000" w:rsidRPr="00000000">
              <w:rPr>
                <w:rFonts w:ascii="Arial" w:cs="Arial" w:eastAsia="Arial" w:hAnsi="Arial"/>
                <w:b w:val="0"/>
                <w:bCs w:val="0"/>
                <w:i w:val="0"/>
                <w:iCs w:val="0"/>
                <w:smallCaps w:val="0"/>
                <w:strike w:val="0"/>
                <w:color w:val="1155cc"/>
                <w:sz w:val="22"/>
                <w:szCs w:val="22"/>
                <w:u w:val="single"/>
                <w:shd w:fill="auto" w:val="clear"/>
                <w:vertAlign w:val="baseline"/>
                <w:rtl w:val="0"/>
              </w:rPr>
              <w:t xml:space="preserve">Call to Order </w:t>
            </w:r>
          </w:hyperlink>
          <w:r w:rsidDel="00000000" w:rsidR="00000000" w:rsidRPr="00000000">
            <w:rPr>
              <w:rtl w:val="0"/>
            </w:rPr>
          </w:r>
        </w:p>
        <w:p w:rsidR="00000000" w:rsidDel="00000000" w:rsidP="00000000" w:rsidRDefault="00000000" w:rsidRPr="00000000" w14:paraId="0000000D">
          <w:pPr>
            <w:widowControl w:val="0"/>
            <w:spacing w:before="60" w:line="240" w:lineRule="auto"/>
            <w:rPr/>
          </w:pPr>
          <w:hyperlink w:anchor="_y6wesl59l9rs">
            <w:r w:rsidDel="00000000" w:rsidR="00000000" w:rsidRPr="00000000">
              <w:rPr>
                <w:b w:val="0"/>
                <w:bCs w:val="0"/>
                <w:color w:val="1155cc"/>
                <w:u w:val="single"/>
                <w:rtl w:val="0"/>
              </w:rPr>
              <w:t xml:space="preserve">Campus Guest Reports </w:t>
            </w:r>
          </w:hyperlink>
          <w:r w:rsidDel="00000000" w:rsidR="00000000" w:rsidRPr="00000000">
            <w:rPr>
              <w:rtl w:val="0"/>
            </w:rPr>
          </w:r>
        </w:p>
        <w:p w:rsidR="00000000" w:rsidDel="00000000" w:rsidP="00000000" w:rsidRDefault="00000000" w:rsidRPr="00000000" w14:paraId="0000000E">
          <w:pPr>
            <w:widowControl w:val="0"/>
            <w:spacing w:before="60" w:line="240" w:lineRule="auto"/>
            <w:rPr>
              <w:b w:val="0"/>
              <w:bCs w:val="0"/>
              <w:color w:val="1155cc"/>
              <w:u w:val="single"/>
            </w:rPr>
          </w:pPr>
          <w:hyperlink w:anchor="_eihxbciwdlzs">
            <w:r w:rsidDel="00000000" w:rsidR="00000000" w:rsidRPr="00000000">
              <w:rPr>
                <w:rFonts w:ascii="Arial" w:cs="Arial" w:eastAsia="Arial" w:hAnsi="Arial"/>
                <w:b w:val="0"/>
                <w:bCs w:val="0"/>
                <w:i w:val="0"/>
                <w:iCs w:val="0"/>
                <w:smallCaps w:val="0"/>
                <w:strike w:val="0"/>
                <w:color w:val="1155cc"/>
                <w:sz w:val="22"/>
                <w:szCs w:val="22"/>
                <w:u w:val="single"/>
                <w:shd w:fill="auto" w:val="clear"/>
                <w:vertAlign w:val="baseline"/>
                <w:rtl w:val="0"/>
              </w:rPr>
              <w:t xml:space="preserve">Public Comments</w:t>
            </w:r>
          </w:hyperlink>
          <w:r w:rsidDel="00000000" w:rsidR="00000000" w:rsidRPr="00000000">
            <w:rPr>
              <w:rtl w:val="0"/>
            </w:rPr>
          </w:r>
        </w:p>
        <w:p w:rsidR="00000000" w:rsidDel="00000000" w:rsidP="00000000" w:rsidRDefault="00000000" w:rsidRPr="00000000" w14:paraId="0000000F">
          <w:pPr>
            <w:widowControl w:val="0"/>
            <w:spacing w:before="60" w:line="240" w:lineRule="auto"/>
            <w:rPr>
              <w:color w:val="1155cc"/>
              <w:u w:val="single"/>
            </w:rPr>
          </w:pPr>
          <w:hyperlink w:anchor="_sior5g2a03ay">
            <w:r w:rsidDel="00000000" w:rsidR="00000000" w:rsidRPr="00000000">
              <w:rPr>
                <w:rFonts w:ascii="Arial" w:cs="Arial" w:eastAsia="Arial" w:hAnsi="Arial"/>
                <w:b w:val="0"/>
                <w:bCs w:val="0"/>
                <w:i w:val="0"/>
                <w:iCs w:val="0"/>
                <w:smallCaps w:val="0"/>
                <w:strike w:val="0"/>
                <w:color w:val="1155cc"/>
                <w:sz w:val="22"/>
                <w:szCs w:val="22"/>
                <w:u w:val="single"/>
                <w:shd w:fill="auto" w:val="clear"/>
                <w:vertAlign w:val="baseline"/>
                <w:rtl w:val="0"/>
              </w:rPr>
              <w:t xml:space="preserve">Executive Officer Reports </w:t>
            </w:r>
          </w:hyperlink>
          <w:r w:rsidDel="00000000" w:rsidR="00000000" w:rsidRPr="00000000">
            <w:rPr>
              <w:rtl w:val="0"/>
            </w:rPr>
          </w:r>
        </w:p>
        <w:p w:rsidR="00000000" w:rsidDel="00000000" w:rsidP="00000000" w:rsidRDefault="00000000" w:rsidRPr="00000000" w14:paraId="00000010">
          <w:pPr>
            <w:widowControl w:val="0"/>
            <w:spacing w:before="60" w:line="240" w:lineRule="auto"/>
            <w:rPr>
              <w:color w:val="1155cc"/>
              <w:u w:val="single"/>
            </w:rPr>
          </w:pPr>
          <w:r w:rsidDel="00000000" w:rsidR="00000000" w:rsidRPr="00000000">
            <w:rPr>
              <w:color w:val="1155cc"/>
              <w:u w:val="single"/>
              <w:rtl w:val="0"/>
            </w:rPr>
            <w:t xml:space="preserve">Senate Committee Reports</w:t>
          </w:r>
        </w:p>
        <w:p w:rsidR="00000000" w:rsidDel="00000000" w:rsidP="00000000" w:rsidRDefault="00000000" w:rsidRPr="00000000" w14:paraId="00000011">
          <w:pPr>
            <w:widowControl w:val="0"/>
            <w:spacing w:before="60" w:line="240" w:lineRule="auto"/>
            <w:rPr>
              <w:color w:val="1155cc"/>
              <w:u w:val="single"/>
            </w:rPr>
          </w:pPr>
          <w:hyperlink w:anchor="_vnqxezb0mnwd">
            <w:r w:rsidDel="00000000" w:rsidR="00000000" w:rsidRPr="00000000">
              <w:rPr>
                <w:b w:val="0"/>
                <w:bCs w:val="0"/>
                <w:color w:val="1155cc"/>
                <w:u w:val="single"/>
                <w:rtl w:val="0"/>
              </w:rPr>
              <w:t xml:space="preserve">Consent Calendar</w:t>
            </w:r>
          </w:hyperlink>
          <w:r w:rsidDel="00000000" w:rsidR="00000000" w:rsidRPr="00000000">
            <w:rPr>
              <w:rtl w:val="0"/>
            </w:rPr>
          </w:r>
        </w:p>
        <w:p w:rsidR="00000000" w:rsidDel="00000000" w:rsidP="00000000" w:rsidRDefault="00000000" w:rsidRPr="00000000" w14:paraId="00000012">
          <w:pPr>
            <w:widowControl w:val="0"/>
            <w:spacing w:before="60" w:line="240" w:lineRule="auto"/>
            <w:rPr>
              <w:color w:val="1155cc"/>
              <w:u w:val="single"/>
            </w:rPr>
          </w:pPr>
          <w:r w:rsidDel="00000000" w:rsidR="00000000" w:rsidRPr="00000000">
            <w:rPr>
              <w:color w:val="1155cc"/>
              <w:u w:val="single"/>
              <w:rtl w:val="0"/>
            </w:rPr>
            <w:t xml:space="preserve">New Business </w:t>
          </w:r>
        </w:p>
        <w:p w:rsidR="00000000" w:rsidDel="00000000" w:rsidP="00000000" w:rsidRDefault="00000000" w:rsidRPr="00000000" w14:paraId="00000013">
          <w:pPr>
            <w:widowControl w:val="0"/>
            <w:spacing w:before="60" w:line="240" w:lineRule="auto"/>
            <w:rPr>
              <w:b w:val="0"/>
              <w:bCs w:val="0"/>
              <w:color w:val="1155cc"/>
              <w:u w:val="single"/>
            </w:rPr>
          </w:pPr>
          <w:hyperlink w:anchor="_26i0rw45tqii">
            <w:r w:rsidDel="00000000" w:rsidR="00000000" w:rsidRPr="00000000">
              <w:rPr>
                <w:b w:val="0"/>
                <w:bCs w:val="0"/>
                <w:color w:val="1155cc"/>
                <w:u w:val="single"/>
                <w:rtl w:val="0"/>
              </w:rPr>
              <w:t xml:space="preserve">Immediate Consideration</w:t>
            </w:r>
          </w:hyperlink>
          <w:r w:rsidDel="00000000" w:rsidR="00000000" w:rsidRPr="00000000">
            <w:rPr>
              <w:rtl w:val="0"/>
            </w:rPr>
          </w:r>
        </w:p>
        <w:p w:rsidR="00000000" w:rsidDel="00000000" w:rsidP="00000000" w:rsidRDefault="00000000" w:rsidRPr="00000000" w14:paraId="00000014">
          <w:pPr>
            <w:widowControl w:val="0"/>
            <w:spacing w:before="60" w:line="240" w:lineRule="auto"/>
            <w:rPr>
              <w:b w:val="0"/>
              <w:bCs w:val="0"/>
              <w:color w:val="1155cc"/>
              <w:u w:val="single"/>
            </w:rPr>
          </w:pPr>
          <w:hyperlink w:anchor="_1jn1wjujpvv9">
            <w:r w:rsidDel="00000000" w:rsidR="00000000" w:rsidRPr="00000000">
              <w:rPr>
                <w:b w:val="0"/>
                <w:bCs w:val="0"/>
                <w:color w:val="1155cc"/>
                <w:u w:val="single"/>
                <w:rtl w:val="0"/>
              </w:rPr>
              <w:t xml:space="preserve">Adjournment</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15">
      <w:pPr>
        <w:widowControl w:val="0"/>
        <w:spacing w:line="240" w:lineRule="auto"/>
        <w:jc w:val="center"/>
        <w:rPr>
          <w:b w:val="1"/>
          <w:bCs w:val="1"/>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pStyle w:val="Heading1"/>
        <w:keepNext w:val="0"/>
        <w:keepLines w:val="0"/>
        <w:widowControl w:val="0"/>
        <w:spacing w:after="200" w:before="0" w:line="240" w:lineRule="auto"/>
        <w:rPr>
          <w:b w:val="1"/>
          <w:bCs w:val="1"/>
          <w:sz w:val="24"/>
          <w:szCs w:val="24"/>
          <w:u w:val="single"/>
        </w:rPr>
      </w:pPr>
      <w:bookmarkStart w:colFirst="0" w:colLast="0" w:name="_z5uqemf2p0ah" w:id="0"/>
      <w:bookmarkEnd w:id="0"/>
      <w:r w:rsidDel="00000000" w:rsidR="00000000" w:rsidRPr="00000000">
        <w:rPr>
          <w:b w:val="1"/>
          <w:bCs w:val="1"/>
          <w:sz w:val="24"/>
          <w:szCs w:val="24"/>
          <w:u w:val="single"/>
          <w:rtl w:val="0"/>
        </w:rPr>
        <w:t xml:space="preserve">Call to Order at 8:10 PM</w:t>
      </w:r>
    </w:p>
    <w:p w:rsidR="00000000" w:rsidDel="00000000" w:rsidP="00000000" w:rsidRDefault="00000000" w:rsidRPr="00000000" w14:paraId="00000024">
      <w:pPr>
        <w:widowControl w:val="0"/>
        <w:spacing w:line="240" w:lineRule="auto"/>
        <w:rPr/>
      </w:pPr>
      <w:r w:rsidDel="00000000" w:rsidR="00000000" w:rsidRPr="00000000">
        <w:rPr>
          <w:rtl w:val="0"/>
        </w:rPr>
        <w:t xml:space="preserve">Meeting Called to order at 8:10 PM by EVP Thy. Attendance roll call taken immediately:</w:t>
      </w:r>
    </w:p>
    <w:p w:rsidR="00000000" w:rsidDel="00000000" w:rsidP="00000000" w:rsidRDefault="00000000" w:rsidRPr="00000000" w14:paraId="00000025">
      <w:pPr>
        <w:widowControl w:val="0"/>
        <w:spacing w:line="240" w:lineRule="auto"/>
        <w:rPr>
          <w:b w:val="1"/>
          <w:bCs w:val="1"/>
        </w:rPr>
      </w:pPr>
      <w:r w:rsidDel="00000000" w:rsidR="00000000" w:rsidRPr="00000000">
        <w:rPr>
          <w:rtl w:val="0"/>
        </w:rPr>
      </w:r>
    </w:p>
    <w:tbl>
      <w:tblPr>
        <w:tblStyle w:val="Table1"/>
        <w:tblW w:w="927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10"/>
        <w:gridCol w:w="520.0000000000002"/>
        <w:gridCol w:w="484.9999999999997"/>
        <w:gridCol w:w="585"/>
        <w:gridCol w:w="1380"/>
        <w:gridCol w:w="615"/>
        <w:gridCol w:w="570"/>
        <w:gridCol w:w="615"/>
        <w:gridCol w:w="1245"/>
        <w:gridCol w:w="615"/>
        <w:gridCol w:w="615"/>
        <w:gridCol w:w="615"/>
        <w:tblGridChange w:id="0">
          <w:tblGrid>
            <w:gridCol w:w="1410"/>
            <w:gridCol w:w="520.0000000000002"/>
            <w:gridCol w:w="484.9999999999997"/>
            <w:gridCol w:w="585"/>
            <w:gridCol w:w="1380"/>
            <w:gridCol w:w="615"/>
            <w:gridCol w:w="570"/>
            <w:gridCol w:w="615"/>
            <w:gridCol w:w="1245"/>
            <w:gridCol w:w="615"/>
            <w:gridCol w:w="615"/>
            <w:gridCol w:w="615"/>
          </w:tblGrid>
        </w:tblGridChange>
      </w:tblGrid>
      <w:tr>
        <w:trPr>
          <w:cantSplit w:val="0"/>
          <w:tblHeader w:val="0"/>
        </w:trPr>
        <w:tc>
          <w:tcPr>
            <w:shd w:fill="000000" w:val="clear"/>
            <w:tcMar>
              <w:top w:w="100.0" w:type="dxa"/>
              <w:left w:w="100.0" w:type="dxa"/>
              <w:bottom w:w="100.0" w:type="dxa"/>
              <w:right w:w="100.0" w:type="dxa"/>
            </w:tcMar>
            <w:vAlign w:val="top"/>
          </w:tcPr>
          <w:p w:rsidR="00000000" w:rsidDel="00000000" w:rsidP="00000000" w:rsidRDefault="00000000" w:rsidRPr="00000000" w14:paraId="00000026">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Name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27">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Aye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28">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No</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29">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Pr.</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2A">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Name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2B">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Aye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2C">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No</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2D">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Pr.</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2E">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Name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2F">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Aye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30">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No</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31">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Pr.</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032">
            <w:pPr>
              <w:jc w:val="center"/>
              <w:rPr>
                <w:sz w:val="20"/>
                <w:szCs w:val="20"/>
              </w:rPr>
            </w:pPr>
            <w:r w:rsidDel="00000000" w:rsidR="00000000" w:rsidRPr="00000000">
              <w:rPr>
                <w:sz w:val="20"/>
                <w:szCs w:val="20"/>
                <w:rtl w:val="0"/>
              </w:rPr>
              <w:t xml:space="preserve">Aghbalyan</w:t>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036">
            <w:pPr>
              <w:jc w:val="center"/>
              <w:rPr>
                <w:sz w:val="20"/>
                <w:szCs w:val="20"/>
              </w:rPr>
            </w:pPr>
            <w:r w:rsidDel="00000000" w:rsidR="00000000" w:rsidRPr="00000000">
              <w:rPr>
                <w:sz w:val="20"/>
                <w:szCs w:val="20"/>
                <w:rtl w:val="0"/>
              </w:rPr>
              <w:t xml:space="preserve">Espinoza</w:t>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3A">
            <w:pPr>
              <w:jc w:val="center"/>
              <w:rPr>
                <w:sz w:val="20"/>
                <w:szCs w:val="20"/>
              </w:rPr>
            </w:pPr>
            <w:r w:rsidDel="00000000" w:rsidR="00000000" w:rsidRPr="00000000">
              <w:rPr>
                <w:sz w:val="20"/>
                <w:szCs w:val="20"/>
                <w:rtl w:val="0"/>
              </w:rPr>
              <w:t xml:space="preserve">Patti</w:t>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03E">
            <w:pPr>
              <w:jc w:val="center"/>
              <w:rPr>
                <w:sz w:val="20"/>
                <w:szCs w:val="20"/>
              </w:rPr>
            </w:pPr>
            <w:r w:rsidDel="00000000" w:rsidR="00000000" w:rsidRPr="00000000">
              <w:rPr>
                <w:sz w:val="20"/>
                <w:szCs w:val="20"/>
                <w:rtl w:val="0"/>
              </w:rPr>
              <w:t xml:space="preserve">Aguilar</w:t>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42">
            <w:pPr>
              <w:jc w:val="center"/>
              <w:rPr>
                <w:sz w:val="20"/>
                <w:szCs w:val="20"/>
              </w:rPr>
            </w:pPr>
            <w:r w:rsidDel="00000000" w:rsidR="00000000" w:rsidRPr="00000000">
              <w:rPr>
                <w:sz w:val="20"/>
                <w:szCs w:val="20"/>
                <w:rtl w:val="0"/>
              </w:rPr>
              <w:t xml:space="preserve">Gray</w:t>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046">
            <w:pPr>
              <w:jc w:val="center"/>
              <w:rPr>
                <w:sz w:val="20"/>
                <w:szCs w:val="20"/>
              </w:rPr>
            </w:pPr>
            <w:r w:rsidDel="00000000" w:rsidR="00000000" w:rsidRPr="00000000">
              <w:rPr>
                <w:sz w:val="20"/>
                <w:szCs w:val="20"/>
                <w:rtl w:val="0"/>
              </w:rPr>
              <w:t xml:space="preserve">Pitcher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8">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04A">
            <w:pPr>
              <w:jc w:val="center"/>
              <w:rPr>
                <w:sz w:val="20"/>
                <w:szCs w:val="20"/>
              </w:rPr>
            </w:pPr>
            <w:r w:rsidDel="00000000" w:rsidR="00000000" w:rsidRPr="00000000">
              <w:rPr>
                <w:sz w:val="20"/>
                <w:szCs w:val="20"/>
                <w:rtl w:val="0"/>
              </w:rPr>
              <w:t xml:space="preserve">Cassel Engen</w:t>
            </w:r>
          </w:p>
        </w:tc>
        <w:tc>
          <w:tcPr>
            <w:shd w:fill="auto" w:val="clear"/>
            <w:tcMar>
              <w:top w:w="100.0" w:type="dxa"/>
              <w:left w:w="100.0" w:type="dxa"/>
              <w:bottom w:w="100.0" w:type="dxa"/>
              <w:right w:w="100.0" w:type="dxa"/>
            </w:tcMar>
            <w:vAlign w:val="top"/>
          </w:tcPr>
          <w:p w:rsidR="00000000" w:rsidDel="00000000" w:rsidP="00000000" w:rsidRDefault="00000000" w:rsidRPr="00000000" w14:paraId="0000004B">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C">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D">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4E">
            <w:pPr>
              <w:jc w:val="center"/>
              <w:rPr>
                <w:sz w:val="20"/>
                <w:szCs w:val="20"/>
              </w:rPr>
            </w:pPr>
            <w:r w:rsidDel="00000000" w:rsidR="00000000" w:rsidRPr="00000000">
              <w:rPr>
                <w:sz w:val="20"/>
                <w:szCs w:val="20"/>
                <w:rtl w:val="0"/>
              </w:rPr>
              <w:t xml:space="preserve">Hammond</w:t>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52">
            <w:pPr>
              <w:jc w:val="center"/>
              <w:rPr>
                <w:sz w:val="20"/>
                <w:szCs w:val="20"/>
              </w:rPr>
            </w:pPr>
            <w:r w:rsidDel="00000000" w:rsidR="00000000" w:rsidRPr="00000000">
              <w:rPr>
                <w:sz w:val="20"/>
                <w:szCs w:val="20"/>
                <w:rtl w:val="0"/>
              </w:rPr>
              <w:t xml:space="preserve">Singh</w:t>
            </w:r>
          </w:p>
        </w:tc>
        <w:tc>
          <w:tcPr>
            <w:shd w:fill="auto" w:val="clear"/>
            <w:tcMar>
              <w:top w:w="100.0" w:type="dxa"/>
              <w:left w:w="100.0" w:type="dxa"/>
              <w:bottom w:w="100.0" w:type="dxa"/>
              <w:right w:w="100.0" w:type="dxa"/>
            </w:tcMar>
            <w:vAlign w:val="top"/>
          </w:tcPr>
          <w:p w:rsidR="00000000" w:rsidDel="00000000" w:rsidP="00000000" w:rsidRDefault="00000000" w:rsidRPr="00000000" w14:paraId="0000005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4">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5">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056">
            <w:pPr>
              <w:jc w:val="center"/>
              <w:rPr>
                <w:sz w:val="20"/>
                <w:szCs w:val="20"/>
              </w:rPr>
            </w:pPr>
            <w:r w:rsidDel="00000000" w:rsidR="00000000" w:rsidRPr="00000000">
              <w:rPr>
                <w:sz w:val="20"/>
                <w:szCs w:val="20"/>
                <w:rtl w:val="0"/>
              </w:rPr>
              <w:t xml:space="preserve">Chesebro</w:t>
            </w:r>
          </w:p>
        </w:tc>
        <w:tc>
          <w:tcPr>
            <w:shd w:fill="auto" w:val="clear"/>
            <w:tcMar>
              <w:top w:w="100.0" w:type="dxa"/>
              <w:left w:w="100.0" w:type="dxa"/>
              <w:bottom w:w="100.0" w:type="dxa"/>
              <w:right w:w="100.0" w:type="dxa"/>
            </w:tcMar>
            <w:vAlign w:val="top"/>
          </w:tcPr>
          <w:p w:rsidR="00000000" w:rsidDel="00000000" w:rsidP="00000000" w:rsidRDefault="00000000" w:rsidRPr="00000000" w14:paraId="00000057">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8">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9">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5A">
            <w:pPr>
              <w:jc w:val="center"/>
              <w:rPr>
                <w:sz w:val="20"/>
                <w:szCs w:val="20"/>
              </w:rPr>
            </w:pPr>
            <w:r w:rsidDel="00000000" w:rsidR="00000000" w:rsidRPr="00000000">
              <w:rPr>
                <w:sz w:val="20"/>
                <w:szCs w:val="20"/>
                <w:rtl w:val="0"/>
              </w:rPr>
              <w:t xml:space="preserve">Jadhav</w:t>
            </w:r>
          </w:p>
        </w:tc>
        <w:tc>
          <w:tcPr>
            <w:shd w:fill="auto" w:val="clear"/>
            <w:tcMar>
              <w:top w:w="100.0" w:type="dxa"/>
              <w:left w:w="100.0" w:type="dxa"/>
              <w:bottom w:w="100.0" w:type="dxa"/>
              <w:right w:w="100.0" w:type="dxa"/>
            </w:tcMar>
            <w:vAlign w:val="top"/>
          </w:tcPr>
          <w:p w:rsidR="00000000" w:rsidDel="00000000" w:rsidP="00000000" w:rsidRDefault="00000000" w:rsidRPr="00000000" w14:paraId="0000005B">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C">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D">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5E">
            <w:pPr>
              <w:jc w:val="center"/>
              <w:rPr>
                <w:sz w:val="20"/>
                <w:szCs w:val="20"/>
              </w:rPr>
            </w:pPr>
            <w:r w:rsidDel="00000000" w:rsidR="00000000" w:rsidRPr="00000000">
              <w:rPr>
                <w:sz w:val="20"/>
                <w:szCs w:val="20"/>
                <w:rtl w:val="0"/>
              </w:rPr>
              <w:t xml:space="preserve">Tang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5F">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1">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062">
            <w:pPr>
              <w:jc w:val="center"/>
              <w:rPr>
                <w:sz w:val="20"/>
                <w:szCs w:val="20"/>
              </w:rPr>
            </w:pPr>
            <w:r w:rsidDel="00000000" w:rsidR="00000000" w:rsidRPr="00000000">
              <w:rPr>
                <w:sz w:val="20"/>
                <w:szCs w:val="20"/>
                <w:rtl w:val="0"/>
              </w:rPr>
              <w:t xml:space="preserve">Cho</w:t>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4">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065">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066">
            <w:pPr>
              <w:jc w:val="center"/>
              <w:rPr>
                <w:sz w:val="20"/>
                <w:szCs w:val="20"/>
              </w:rPr>
            </w:pPr>
            <w:r w:rsidDel="00000000" w:rsidR="00000000" w:rsidRPr="00000000">
              <w:rPr>
                <w:sz w:val="20"/>
                <w:szCs w:val="20"/>
                <w:rtl w:val="0"/>
              </w:rPr>
              <w:t xml:space="preserve">Justice-Williams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7">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8">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9">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6A">
            <w:pPr>
              <w:jc w:val="center"/>
              <w:rPr>
                <w:sz w:val="20"/>
                <w:szCs w:val="20"/>
              </w:rPr>
            </w:pPr>
            <w:r w:rsidDel="00000000" w:rsidR="00000000" w:rsidRPr="00000000">
              <w:rPr>
                <w:sz w:val="20"/>
                <w:szCs w:val="20"/>
                <w:rtl w:val="0"/>
              </w:rPr>
              <w:t xml:space="preserve">Torpunuri</w:t>
            </w:r>
          </w:p>
        </w:tc>
        <w:tc>
          <w:tcPr>
            <w:shd w:fill="auto" w:val="clear"/>
            <w:tcMar>
              <w:top w:w="100.0" w:type="dxa"/>
              <w:left w:w="100.0" w:type="dxa"/>
              <w:bottom w:w="100.0" w:type="dxa"/>
              <w:right w:w="100.0" w:type="dxa"/>
            </w:tcMar>
            <w:vAlign w:val="top"/>
          </w:tcPr>
          <w:p w:rsidR="00000000" w:rsidDel="00000000" w:rsidP="00000000" w:rsidRDefault="00000000" w:rsidRPr="00000000" w14:paraId="0000006B">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C">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D">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06E">
            <w:pPr>
              <w:jc w:val="center"/>
              <w:rPr>
                <w:sz w:val="20"/>
                <w:szCs w:val="20"/>
              </w:rPr>
            </w:pPr>
            <w:r w:rsidDel="00000000" w:rsidR="00000000" w:rsidRPr="00000000">
              <w:rPr>
                <w:sz w:val="20"/>
                <w:szCs w:val="20"/>
                <w:rtl w:val="0"/>
              </w:rPr>
              <w:t xml:space="preserve">Ding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6F">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0">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071">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072">
            <w:pPr>
              <w:jc w:val="center"/>
              <w:rPr>
                <w:sz w:val="20"/>
                <w:szCs w:val="20"/>
              </w:rPr>
            </w:pPr>
            <w:r w:rsidDel="00000000" w:rsidR="00000000" w:rsidRPr="00000000">
              <w:rPr>
                <w:sz w:val="20"/>
                <w:szCs w:val="20"/>
                <w:rtl w:val="0"/>
              </w:rPr>
              <w:t xml:space="preserve">Karlan</w:t>
            </w:r>
          </w:p>
        </w:tc>
        <w:tc>
          <w:tcPr>
            <w:shd w:fill="auto" w:val="clear"/>
            <w:tcMar>
              <w:top w:w="100.0" w:type="dxa"/>
              <w:left w:w="100.0" w:type="dxa"/>
              <w:bottom w:w="100.0" w:type="dxa"/>
              <w:right w:w="100.0" w:type="dxa"/>
            </w:tcMar>
            <w:vAlign w:val="top"/>
          </w:tcPr>
          <w:p w:rsidR="00000000" w:rsidDel="00000000" w:rsidP="00000000" w:rsidRDefault="00000000" w:rsidRPr="00000000" w14:paraId="0000007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4">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5">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76">
            <w:pPr>
              <w:jc w:val="center"/>
              <w:rPr>
                <w:sz w:val="20"/>
                <w:szCs w:val="20"/>
              </w:rPr>
            </w:pPr>
            <w:r w:rsidDel="00000000" w:rsidR="00000000" w:rsidRPr="00000000">
              <w:rPr>
                <w:sz w:val="20"/>
                <w:szCs w:val="20"/>
                <w:rtl w:val="0"/>
              </w:rPr>
              <w:t xml:space="preserve">Torres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77">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8">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9">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rHeight w:val="424.98046875" w:hRule="atLeast"/>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07A">
            <w:pPr>
              <w:jc w:val="center"/>
              <w:rPr>
                <w:sz w:val="20"/>
                <w:szCs w:val="20"/>
              </w:rPr>
            </w:pPr>
            <w:r w:rsidDel="00000000" w:rsidR="00000000" w:rsidRPr="00000000">
              <w:rPr>
                <w:sz w:val="20"/>
                <w:szCs w:val="20"/>
                <w:rtl w:val="0"/>
              </w:rPr>
              <w:t xml:space="preserve">Enriquez</w:t>
            </w:r>
          </w:p>
        </w:tc>
        <w:tc>
          <w:tcPr>
            <w:shd w:fill="auto" w:val="clear"/>
            <w:tcMar>
              <w:top w:w="100.0" w:type="dxa"/>
              <w:left w:w="100.0" w:type="dxa"/>
              <w:bottom w:w="100.0" w:type="dxa"/>
              <w:right w:w="100.0" w:type="dxa"/>
            </w:tcMar>
            <w:vAlign w:val="top"/>
          </w:tcPr>
          <w:p w:rsidR="00000000" w:rsidDel="00000000" w:rsidP="00000000" w:rsidRDefault="00000000" w:rsidRPr="00000000" w14:paraId="0000007B">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C">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D">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7E">
            <w:pPr>
              <w:jc w:val="center"/>
              <w:rPr>
                <w:sz w:val="20"/>
                <w:szCs w:val="20"/>
              </w:rPr>
            </w:pPr>
            <w:r w:rsidDel="00000000" w:rsidR="00000000" w:rsidRPr="00000000">
              <w:rPr>
                <w:sz w:val="20"/>
                <w:szCs w:val="20"/>
                <w:rtl w:val="0"/>
              </w:rPr>
              <w:t xml:space="preserve">Lee</w:t>
            </w:r>
          </w:p>
        </w:tc>
        <w:tc>
          <w:tcPr>
            <w:shd w:fill="auto" w:val="clear"/>
            <w:tcMar>
              <w:top w:w="100.0" w:type="dxa"/>
              <w:left w:w="100.0" w:type="dxa"/>
              <w:bottom w:w="100.0" w:type="dxa"/>
              <w:right w:w="100.0" w:type="dxa"/>
            </w:tcMar>
            <w:vAlign w:val="top"/>
          </w:tcPr>
          <w:p w:rsidR="00000000" w:rsidDel="00000000" w:rsidP="00000000" w:rsidRDefault="00000000" w:rsidRPr="00000000" w14:paraId="0000007F">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0">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1">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82">
            <w:pPr>
              <w:jc w:val="center"/>
              <w:rPr>
                <w:sz w:val="20"/>
                <w:szCs w:val="20"/>
              </w:rPr>
            </w:pPr>
            <w:r w:rsidDel="00000000" w:rsidR="00000000" w:rsidRPr="00000000">
              <w:rPr>
                <w:sz w:val="20"/>
                <w:szCs w:val="20"/>
                <w:rtl w:val="0"/>
              </w:rPr>
              <w:t xml:space="preserve">Tovar</w:t>
            </w:r>
          </w:p>
        </w:tc>
        <w:tc>
          <w:tcPr>
            <w:shd w:fill="auto" w:val="clear"/>
            <w:tcMar>
              <w:top w:w="100.0" w:type="dxa"/>
              <w:left w:w="100.0" w:type="dxa"/>
              <w:bottom w:w="100.0" w:type="dxa"/>
              <w:right w:w="100.0" w:type="dxa"/>
            </w:tcMar>
            <w:vAlign w:val="top"/>
          </w:tcPr>
          <w:p w:rsidR="00000000" w:rsidDel="00000000" w:rsidP="00000000" w:rsidRDefault="00000000" w:rsidRPr="00000000" w14:paraId="0000008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4">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5">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rHeight w:val="400" w:hRule="atLeast"/>
          <w:tblHeader w:val="0"/>
        </w:trPr>
        <w:tc>
          <w:tcPr>
            <w:gridSpan w:val="8"/>
            <w:tcMar>
              <w:top w:w="40.0" w:type="dxa"/>
              <w:left w:w="40.0" w:type="dxa"/>
              <w:bottom w:w="40.0" w:type="dxa"/>
              <w:right w:w="40.0" w:type="dxa"/>
            </w:tcMar>
            <w:vAlign w:val="bottom"/>
          </w:tcPr>
          <w:p w:rsidR="00000000" w:rsidDel="00000000" w:rsidP="00000000" w:rsidRDefault="00000000" w:rsidRPr="00000000" w14:paraId="00000086">
            <w:pPr>
              <w:widowControl w:val="0"/>
              <w:spacing w:line="240" w:lineRule="auto"/>
              <w:rPr>
                <w:sz w:val="20"/>
                <w:szCs w:val="20"/>
              </w:rPr>
            </w:pPr>
            <w:r w:rsidDel="00000000" w:rsidR="00000000" w:rsidRPr="00000000">
              <w:rPr>
                <w:rtl w:val="0"/>
              </w:rPr>
            </w:r>
          </w:p>
        </w:tc>
        <w:tc>
          <w:tcPr>
            <w:shd w:fill="000000" w:val="clear"/>
            <w:tcMar>
              <w:top w:w="100.0" w:type="dxa"/>
              <w:left w:w="100.0" w:type="dxa"/>
              <w:bottom w:w="100.0" w:type="dxa"/>
              <w:right w:w="100.0" w:type="dxa"/>
            </w:tcMar>
            <w:vAlign w:val="top"/>
          </w:tcPr>
          <w:p w:rsidR="00000000" w:rsidDel="00000000" w:rsidP="00000000" w:rsidRDefault="00000000" w:rsidRPr="00000000" w14:paraId="0000008E">
            <w:pPr>
              <w:widowControl w:val="0"/>
              <w:spacing w:line="240" w:lineRule="auto"/>
              <w:rPr>
                <w:b w:val="1"/>
                <w:bCs w:val="1"/>
                <w:color w:val="ffffff"/>
                <w:sz w:val="20"/>
                <w:szCs w:val="20"/>
                <w:shd w:fill="cccccc" w:val="clear"/>
              </w:rPr>
            </w:pPr>
            <w:r w:rsidDel="00000000" w:rsidR="00000000" w:rsidRPr="00000000">
              <w:rPr>
                <w:rtl w:val="0"/>
              </w:rPr>
            </w:r>
          </w:p>
        </w:tc>
        <w:tc>
          <w:tcPr>
            <w:shd w:fill="000000" w:val="clear"/>
            <w:tcMar>
              <w:top w:w="100.0" w:type="dxa"/>
              <w:left w:w="100.0" w:type="dxa"/>
              <w:bottom w:w="100.0" w:type="dxa"/>
              <w:right w:w="100.0" w:type="dxa"/>
            </w:tcMar>
            <w:vAlign w:val="top"/>
          </w:tcPr>
          <w:p w:rsidR="00000000" w:rsidDel="00000000" w:rsidP="00000000" w:rsidRDefault="00000000" w:rsidRPr="00000000" w14:paraId="0000008F">
            <w:pPr>
              <w:widowControl w:val="0"/>
              <w:spacing w:line="240" w:lineRule="auto"/>
              <w:rPr>
                <w:b w:val="1"/>
                <w:bCs w:val="1"/>
                <w:color w:val="ffffff"/>
                <w:sz w:val="20"/>
                <w:szCs w:val="20"/>
              </w:rPr>
            </w:pPr>
            <w:r w:rsidDel="00000000" w:rsidR="00000000" w:rsidRPr="00000000">
              <w:rPr>
                <w:rtl w:val="0"/>
              </w:rPr>
            </w:r>
          </w:p>
        </w:tc>
        <w:tc>
          <w:tcPr>
            <w:shd w:fill="000000" w:val="clear"/>
            <w:tcMar>
              <w:top w:w="100.0" w:type="dxa"/>
              <w:left w:w="100.0" w:type="dxa"/>
              <w:bottom w:w="100.0" w:type="dxa"/>
              <w:right w:w="100.0" w:type="dxa"/>
            </w:tcMar>
            <w:vAlign w:val="top"/>
          </w:tcPr>
          <w:p w:rsidR="00000000" w:rsidDel="00000000" w:rsidP="00000000" w:rsidRDefault="00000000" w:rsidRPr="00000000" w14:paraId="00000090">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4</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91">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17</w:t>
            </w:r>
          </w:p>
        </w:tc>
      </w:tr>
    </w:tbl>
    <w:p w:rsidR="00000000" w:rsidDel="00000000" w:rsidP="00000000" w:rsidRDefault="00000000" w:rsidRPr="00000000" w14:paraId="00000092">
      <w:pPr>
        <w:widowControl w:val="0"/>
        <w:spacing w:line="240" w:lineRule="auto"/>
        <w:rPr/>
      </w:pPr>
      <w:r w:rsidDel="00000000" w:rsidR="00000000" w:rsidRPr="00000000">
        <w:rPr>
          <w:rtl w:val="0"/>
        </w:rPr>
      </w:r>
    </w:p>
    <w:p w:rsidR="00000000" w:rsidDel="00000000" w:rsidP="00000000" w:rsidRDefault="00000000" w:rsidRPr="00000000" w14:paraId="00000093">
      <w:pPr>
        <w:rPr/>
      </w:pPr>
      <w:r w:rsidDel="00000000" w:rsidR="00000000" w:rsidRPr="00000000">
        <w:rPr>
          <w:rtl w:val="0"/>
        </w:rPr>
        <w:t xml:space="preserve">Senator Chesebro moves to add Manny under guest announcements seconded by senator singh. Motion passes by Unanimous Consent</w:t>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tl w:val="0"/>
        </w:rPr>
        <w:t xml:space="preserve">Senator Chesebro moves to discharge SR 26/27-007, seconded by Senator Singh, objection by Senator Karlan, Roll call vote called and recorded below:</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widowControl w:val="0"/>
        <w:spacing w:line="240" w:lineRule="auto"/>
        <w:rPr>
          <w:b w:val="1"/>
          <w:bCs w:val="1"/>
        </w:rPr>
      </w:pPr>
      <w:r w:rsidDel="00000000" w:rsidR="00000000" w:rsidRPr="00000000">
        <w:rPr>
          <w:b w:val="1"/>
          <w:bCs w:val="1"/>
          <w:rtl w:val="0"/>
        </w:rPr>
        <w:t xml:space="preserve">Roll Call Vote Results:</w:t>
      </w:r>
    </w:p>
    <w:tbl>
      <w:tblPr>
        <w:tblStyle w:val="Table2"/>
        <w:tblW w:w="927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10"/>
        <w:gridCol w:w="525"/>
        <w:gridCol w:w="480"/>
        <w:gridCol w:w="705"/>
        <w:gridCol w:w="1380"/>
        <w:gridCol w:w="585"/>
        <w:gridCol w:w="480"/>
        <w:gridCol w:w="615"/>
        <w:gridCol w:w="1245"/>
        <w:gridCol w:w="615"/>
        <w:gridCol w:w="615"/>
        <w:gridCol w:w="615"/>
        <w:tblGridChange w:id="0">
          <w:tblGrid>
            <w:gridCol w:w="1410"/>
            <w:gridCol w:w="525"/>
            <w:gridCol w:w="480"/>
            <w:gridCol w:w="705"/>
            <w:gridCol w:w="1380"/>
            <w:gridCol w:w="585"/>
            <w:gridCol w:w="480"/>
            <w:gridCol w:w="615"/>
            <w:gridCol w:w="1245"/>
            <w:gridCol w:w="615"/>
            <w:gridCol w:w="615"/>
            <w:gridCol w:w="615"/>
          </w:tblGrid>
        </w:tblGridChange>
      </w:tblGrid>
      <w:tr>
        <w:trPr>
          <w:cantSplit w:val="0"/>
          <w:tblHeader w:val="0"/>
        </w:trPr>
        <w:tc>
          <w:tcPr>
            <w:shd w:fill="000000" w:val="clear"/>
            <w:tcMar>
              <w:top w:w="100.0" w:type="dxa"/>
              <w:left w:w="100.0" w:type="dxa"/>
              <w:bottom w:w="100.0" w:type="dxa"/>
              <w:right w:w="100.0" w:type="dxa"/>
            </w:tcMar>
            <w:vAlign w:val="top"/>
          </w:tcPr>
          <w:p w:rsidR="00000000" w:rsidDel="00000000" w:rsidP="00000000" w:rsidRDefault="00000000" w:rsidRPr="00000000" w14:paraId="00000098">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Name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99">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Aye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9A">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No</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9B">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Abs</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9C">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Name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9D">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Aye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9E">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No</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9F">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Abs</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A0">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Name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A1">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Aye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A2">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No</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A3">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Abs</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0A4">
            <w:pPr>
              <w:jc w:val="center"/>
              <w:rPr>
                <w:sz w:val="20"/>
                <w:szCs w:val="20"/>
              </w:rPr>
            </w:pPr>
            <w:r w:rsidDel="00000000" w:rsidR="00000000" w:rsidRPr="00000000">
              <w:rPr>
                <w:sz w:val="20"/>
                <w:szCs w:val="20"/>
                <w:rtl w:val="0"/>
              </w:rPr>
              <w:t xml:space="preserve">Aghbalyan</w:t>
            </w:r>
          </w:p>
        </w:tc>
        <w:tc>
          <w:tcPr>
            <w:shd w:fill="auto" w:val="clear"/>
            <w:tcMar>
              <w:top w:w="100.0" w:type="dxa"/>
              <w:left w:w="100.0" w:type="dxa"/>
              <w:bottom w:w="100.0" w:type="dxa"/>
              <w:right w:w="100.0" w:type="dxa"/>
            </w:tcMar>
            <w:vAlign w:val="top"/>
          </w:tcPr>
          <w:p w:rsidR="00000000" w:rsidDel="00000000" w:rsidP="00000000" w:rsidRDefault="00000000" w:rsidRPr="00000000" w14:paraId="000000A5">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6">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7">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A8">
            <w:pPr>
              <w:jc w:val="center"/>
              <w:rPr>
                <w:sz w:val="20"/>
                <w:szCs w:val="20"/>
              </w:rPr>
            </w:pPr>
            <w:r w:rsidDel="00000000" w:rsidR="00000000" w:rsidRPr="00000000">
              <w:rPr>
                <w:sz w:val="20"/>
                <w:szCs w:val="20"/>
                <w:rtl w:val="0"/>
              </w:rPr>
              <w:t xml:space="preserve">Espinoza</w:t>
            </w:r>
          </w:p>
        </w:tc>
        <w:tc>
          <w:tcPr>
            <w:shd w:fill="auto" w:val="clear"/>
            <w:tcMar>
              <w:top w:w="100.0" w:type="dxa"/>
              <w:left w:w="100.0" w:type="dxa"/>
              <w:bottom w:w="100.0" w:type="dxa"/>
              <w:right w:w="100.0" w:type="dxa"/>
            </w:tcMar>
            <w:vAlign w:val="top"/>
          </w:tcPr>
          <w:p w:rsidR="00000000" w:rsidDel="00000000" w:rsidP="00000000" w:rsidRDefault="00000000" w:rsidRPr="00000000" w14:paraId="000000A9">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0AA">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B">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0AC">
            <w:pPr>
              <w:jc w:val="center"/>
              <w:rPr>
                <w:sz w:val="20"/>
                <w:szCs w:val="20"/>
              </w:rPr>
            </w:pPr>
            <w:r w:rsidDel="00000000" w:rsidR="00000000" w:rsidRPr="00000000">
              <w:rPr>
                <w:sz w:val="20"/>
                <w:szCs w:val="20"/>
                <w:rtl w:val="0"/>
              </w:rPr>
              <w:t xml:space="preserve">Patti</w:t>
            </w:r>
          </w:p>
        </w:tc>
        <w:tc>
          <w:tcPr>
            <w:shd w:fill="auto" w:val="clear"/>
            <w:tcMar>
              <w:top w:w="100.0" w:type="dxa"/>
              <w:left w:w="100.0" w:type="dxa"/>
              <w:bottom w:w="100.0" w:type="dxa"/>
              <w:right w:w="100.0" w:type="dxa"/>
            </w:tcMar>
            <w:vAlign w:val="top"/>
          </w:tcPr>
          <w:p w:rsidR="00000000" w:rsidDel="00000000" w:rsidP="00000000" w:rsidRDefault="00000000" w:rsidRPr="00000000" w14:paraId="000000AD">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0AE">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F">
            <w:pPr>
              <w:widowControl w:val="0"/>
              <w:spacing w:line="240" w:lineRule="auto"/>
              <w:rPr>
                <w:b w:val="1"/>
                <w:bCs w:val="1"/>
                <w:sz w:val="20"/>
                <w:szCs w:val="20"/>
              </w:rPr>
            </w:pPr>
            <w:r w:rsidDel="00000000" w:rsidR="00000000" w:rsidRPr="00000000">
              <w:rPr>
                <w:rtl w:val="0"/>
              </w:rPr>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0B0">
            <w:pPr>
              <w:jc w:val="center"/>
              <w:rPr>
                <w:sz w:val="20"/>
                <w:szCs w:val="20"/>
              </w:rPr>
            </w:pPr>
            <w:r w:rsidDel="00000000" w:rsidR="00000000" w:rsidRPr="00000000">
              <w:rPr>
                <w:sz w:val="20"/>
                <w:szCs w:val="20"/>
                <w:rtl w:val="0"/>
              </w:rPr>
              <w:t xml:space="preserve">Aguilar</w:t>
            </w:r>
          </w:p>
        </w:tc>
        <w:tc>
          <w:tcPr>
            <w:shd w:fill="auto" w:val="clear"/>
            <w:tcMar>
              <w:top w:w="100.0" w:type="dxa"/>
              <w:left w:w="100.0" w:type="dxa"/>
              <w:bottom w:w="100.0" w:type="dxa"/>
              <w:right w:w="100.0" w:type="dxa"/>
            </w:tcMar>
            <w:vAlign w:val="top"/>
          </w:tcPr>
          <w:p w:rsidR="00000000" w:rsidDel="00000000" w:rsidP="00000000" w:rsidRDefault="00000000" w:rsidRPr="00000000" w14:paraId="000000B1">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0B2">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3">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0B4">
            <w:pPr>
              <w:jc w:val="center"/>
              <w:rPr>
                <w:sz w:val="20"/>
                <w:szCs w:val="20"/>
              </w:rPr>
            </w:pPr>
            <w:r w:rsidDel="00000000" w:rsidR="00000000" w:rsidRPr="00000000">
              <w:rPr>
                <w:sz w:val="20"/>
                <w:szCs w:val="20"/>
                <w:rtl w:val="0"/>
              </w:rPr>
              <w:t xml:space="preserve">Gray</w:t>
            </w:r>
          </w:p>
        </w:tc>
        <w:tc>
          <w:tcPr>
            <w:shd w:fill="auto" w:val="clear"/>
            <w:tcMar>
              <w:top w:w="100.0" w:type="dxa"/>
              <w:left w:w="100.0" w:type="dxa"/>
              <w:bottom w:w="100.0" w:type="dxa"/>
              <w:right w:w="100.0" w:type="dxa"/>
            </w:tcMar>
            <w:vAlign w:val="top"/>
          </w:tcPr>
          <w:p w:rsidR="00000000" w:rsidDel="00000000" w:rsidP="00000000" w:rsidRDefault="00000000" w:rsidRPr="00000000" w14:paraId="000000B5">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0B6">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7">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0B8">
            <w:pPr>
              <w:jc w:val="center"/>
              <w:rPr>
                <w:sz w:val="20"/>
                <w:szCs w:val="20"/>
              </w:rPr>
            </w:pPr>
            <w:r w:rsidDel="00000000" w:rsidR="00000000" w:rsidRPr="00000000">
              <w:rPr>
                <w:sz w:val="20"/>
                <w:szCs w:val="20"/>
                <w:rtl w:val="0"/>
              </w:rPr>
              <w:t xml:space="preserve">Pitcher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B9">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A">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0BB">
            <w:pPr>
              <w:widowControl w:val="0"/>
              <w:spacing w:line="240" w:lineRule="auto"/>
              <w:rPr>
                <w:b w:val="1"/>
                <w:bCs w:val="1"/>
                <w:sz w:val="20"/>
                <w:szCs w:val="20"/>
              </w:rPr>
            </w:pPr>
            <w:r w:rsidDel="00000000" w:rsidR="00000000" w:rsidRPr="00000000">
              <w:rPr>
                <w:rtl w:val="0"/>
              </w:rPr>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0BC">
            <w:pPr>
              <w:jc w:val="center"/>
              <w:rPr>
                <w:sz w:val="20"/>
                <w:szCs w:val="20"/>
              </w:rPr>
            </w:pPr>
            <w:r w:rsidDel="00000000" w:rsidR="00000000" w:rsidRPr="00000000">
              <w:rPr>
                <w:sz w:val="20"/>
                <w:szCs w:val="20"/>
                <w:rtl w:val="0"/>
              </w:rPr>
              <w:t xml:space="preserve">Cassel Engen</w:t>
            </w:r>
          </w:p>
        </w:tc>
        <w:tc>
          <w:tcPr>
            <w:shd w:fill="auto" w:val="clear"/>
            <w:tcMar>
              <w:top w:w="100.0" w:type="dxa"/>
              <w:left w:w="100.0" w:type="dxa"/>
              <w:bottom w:w="100.0" w:type="dxa"/>
              <w:right w:w="100.0" w:type="dxa"/>
            </w:tcMar>
            <w:vAlign w:val="top"/>
          </w:tcPr>
          <w:p w:rsidR="00000000" w:rsidDel="00000000" w:rsidP="00000000" w:rsidRDefault="00000000" w:rsidRPr="00000000" w14:paraId="000000BD">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0BE">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F">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0C0">
            <w:pPr>
              <w:jc w:val="center"/>
              <w:rPr>
                <w:sz w:val="20"/>
                <w:szCs w:val="20"/>
              </w:rPr>
            </w:pPr>
            <w:r w:rsidDel="00000000" w:rsidR="00000000" w:rsidRPr="00000000">
              <w:rPr>
                <w:sz w:val="20"/>
                <w:szCs w:val="20"/>
                <w:rtl w:val="0"/>
              </w:rPr>
              <w:t xml:space="preserve">Hammond</w:t>
            </w:r>
          </w:p>
        </w:tc>
        <w:tc>
          <w:tcPr>
            <w:shd w:fill="auto" w:val="clear"/>
            <w:tcMar>
              <w:top w:w="100.0" w:type="dxa"/>
              <w:left w:w="100.0" w:type="dxa"/>
              <w:bottom w:w="100.0" w:type="dxa"/>
              <w:right w:w="100.0" w:type="dxa"/>
            </w:tcMar>
            <w:vAlign w:val="top"/>
          </w:tcPr>
          <w:p w:rsidR="00000000" w:rsidDel="00000000" w:rsidP="00000000" w:rsidRDefault="00000000" w:rsidRPr="00000000" w14:paraId="000000C1">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0C2">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3">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0C4">
            <w:pPr>
              <w:jc w:val="center"/>
              <w:rPr>
                <w:sz w:val="20"/>
                <w:szCs w:val="20"/>
              </w:rPr>
            </w:pPr>
            <w:r w:rsidDel="00000000" w:rsidR="00000000" w:rsidRPr="00000000">
              <w:rPr>
                <w:sz w:val="20"/>
                <w:szCs w:val="20"/>
                <w:rtl w:val="0"/>
              </w:rPr>
              <w:t xml:space="preserve">Singh</w:t>
            </w:r>
          </w:p>
        </w:tc>
        <w:tc>
          <w:tcPr>
            <w:shd w:fill="auto" w:val="clear"/>
            <w:tcMar>
              <w:top w:w="100.0" w:type="dxa"/>
              <w:left w:w="100.0" w:type="dxa"/>
              <w:bottom w:w="100.0" w:type="dxa"/>
              <w:right w:w="100.0" w:type="dxa"/>
            </w:tcMar>
            <w:vAlign w:val="top"/>
          </w:tcPr>
          <w:p w:rsidR="00000000" w:rsidDel="00000000" w:rsidP="00000000" w:rsidRDefault="00000000" w:rsidRPr="00000000" w14:paraId="000000C5">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0C6">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7">
            <w:pPr>
              <w:widowControl w:val="0"/>
              <w:spacing w:line="240" w:lineRule="auto"/>
              <w:rPr>
                <w:b w:val="1"/>
                <w:bCs w:val="1"/>
                <w:sz w:val="20"/>
                <w:szCs w:val="20"/>
              </w:rPr>
            </w:pPr>
            <w:r w:rsidDel="00000000" w:rsidR="00000000" w:rsidRPr="00000000">
              <w:rPr>
                <w:rtl w:val="0"/>
              </w:rPr>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0C8">
            <w:pPr>
              <w:jc w:val="center"/>
              <w:rPr>
                <w:sz w:val="20"/>
                <w:szCs w:val="20"/>
              </w:rPr>
            </w:pPr>
            <w:r w:rsidDel="00000000" w:rsidR="00000000" w:rsidRPr="00000000">
              <w:rPr>
                <w:sz w:val="20"/>
                <w:szCs w:val="20"/>
                <w:rtl w:val="0"/>
              </w:rPr>
              <w:t xml:space="preserve">Chesebro</w:t>
            </w:r>
          </w:p>
        </w:tc>
        <w:tc>
          <w:tcPr>
            <w:shd w:fill="auto" w:val="clear"/>
            <w:tcMar>
              <w:top w:w="100.0" w:type="dxa"/>
              <w:left w:w="100.0" w:type="dxa"/>
              <w:bottom w:w="100.0" w:type="dxa"/>
              <w:right w:w="100.0" w:type="dxa"/>
            </w:tcMar>
            <w:vAlign w:val="top"/>
          </w:tcPr>
          <w:p w:rsidR="00000000" w:rsidDel="00000000" w:rsidP="00000000" w:rsidRDefault="00000000" w:rsidRPr="00000000" w14:paraId="000000C9">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0CA">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B">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0CC">
            <w:pPr>
              <w:jc w:val="center"/>
              <w:rPr>
                <w:sz w:val="20"/>
                <w:szCs w:val="20"/>
              </w:rPr>
            </w:pPr>
            <w:r w:rsidDel="00000000" w:rsidR="00000000" w:rsidRPr="00000000">
              <w:rPr>
                <w:sz w:val="20"/>
                <w:szCs w:val="20"/>
                <w:rtl w:val="0"/>
              </w:rPr>
              <w:t xml:space="preserve">Jadhav</w:t>
            </w:r>
          </w:p>
        </w:tc>
        <w:tc>
          <w:tcPr>
            <w:shd w:fill="auto" w:val="clear"/>
            <w:tcMar>
              <w:top w:w="100.0" w:type="dxa"/>
              <w:left w:w="100.0" w:type="dxa"/>
              <w:bottom w:w="100.0" w:type="dxa"/>
              <w:right w:w="100.0" w:type="dxa"/>
            </w:tcMar>
            <w:vAlign w:val="top"/>
          </w:tcPr>
          <w:p w:rsidR="00000000" w:rsidDel="00000000" w:rsidP="00000000" w:rsidRDefault="00000000" w:rsidRPr="00000000" w14:paraId="000000CD">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0CE">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F">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0D0">
            <w:pPr>
              <w:jc w:val="center"/>
              <w:rPr>
                <w:sz w:val="20"/>
                <w:szCs w:val="20"/>
              </w:rPr>
            </w:pPr>
            <w:r w:rsidDel="00000000" w:rsidR="00000000" w:rsidRPr="00000000">
              <w:rPr>
                <w:sz w:val="20"/>
                <w:szCs w:val="20"/>
                <w:rtl w:val="0"/>
              </w:rPr>
              <w:t xml:space="preserve">Tang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D1">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0D2">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3">
            <w:pPr>
              <w:widowControl w:val="0"/>
              <w:spacing w:line="240" w:lineRule="auto"/>
              <w:rPr>
                <w:b w:val="1"/>
                <w:bCs w:val="1"/>
                <w:sz w:val="20"/>
                <w:szCs w:val="20"/>
              </w:rPr>
            </w:pPr>
            <w:r w:rsidDel="00000000" w:rsidR="00000000" w:rsidRPr="00000000">
              <w:rPr>
                <w:rtl w:val="0"/>
              </w:rPr>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0D4">
            <w:pPr>
              <w:jc w:val="center"/>
              <w:rPr>
                <w:sz w:val="20"/>
                <w:szCs w:val="20"/>
              </w:rPr>
            </w:pPr>
            <w:r w:rsidDel="00000000" w:rsidR="00000000" w:rsidRPr="00000000">
              <w:rPr>
                <w:sz w:val="20"/>
                <w:szCs w:val="20"/>
                <w:rtl w:val="0"/>
              </w:rPr>
              <w:t xml:space="preserve">Cho</w:t>
            </w:r>
          </w:p>
        </w:tc>
        <w:tc>
          <w:tcPr>
            <w:shd w:fill="auto" w:val="clear"/>
            <w:tcMar>
              <w:top w:w="100.0" w:type="dxa"/>
              <w:left w:w="100.0" w:type="dxa"/>
              <w:bottom w:w="100.0" w:type="dxa"/>
              <w:right w:w="100.0" w:type="dxa"/>
            </w:tcMar>
            <w:vAlign w:val="top"/>
          </w:tcPr>
          <w:p w:rsidR="00000000" w:rsidDel="00000000" w:rsidP="00000000" w:rsidRDefault="00000000" w:rsidRPr="00000000" w14:paraId="000000D5">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6">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7">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D8">
            <w:pPr>
              <w:jc w:val="center"/>
              <w:rPr>
                <w:sz w:val="20"/>
                <w:szCs w:val="20"/>
              </w:rPr>
            </w:pPr>
            <w:r w:rsidDel="00000000" w:rsidR="00000000" w:rsidRPr="00000000">
              <w:rPr>
                <w:sz w:val="20"/>
                <w:szCs w:val="20"/>
                <w:rtl w:val="0"/>
              </w:rPr>
              <w:t xml:space="preserve">Justice-Williams</w:t>
            </w:r>
          </w:p>
        </w:tc>
        <w:tc>
          <w:tcPr>
            <w:shd w:fill="auto" w:val="clear"/>
            <w:tcMar>
              <w:top w:w="100.0" w:type="dxa"/>
              <w:left w:w="100.0" w:type="dxa"/>
              <w:bottom w:w="100.0" w:type="dxa"/>
              <w:right w:w="100.0" w:type="dxa"/>
            </w:tcMar>
            <w:vAlign w:val="top"/>
          </w:tcPr>
          <w:p w:rsidR="00000000" w:rsidDel="00000000" w:rsidP="00000000" w:rsidRDefault="00000000" w:rsidRPr="00000000" w14:paraId="000000D9">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0DA">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B">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0DC">
            <w:pPr>
              <w:jc w:val="center"/>
              <w:rPr>
                <w:sz w:val="20"/>
                <w:szCs w:val="20"/>
              </w:rPr>
            </w:pPr>
            <w:r w:rsidDel="00000000" w:rsidR="00000000" w:rsidRPr="00000000">
              <w:rPr>
                <w:sz w:val="20"/>
                <w:szCs w:val="20"/>
                <w:rtl w:val="0"/>
              </w:rPr>
              <w:t xml:space="preserve">Torpunuri</w:t>
            </w:r>
          </w:p>
        </w:tc>
        <w:tc>
          <w:tcPr>
            <w:shd w:fill="auto" w:val="clear"/>
            <w:tcMar>
              <w:top w:w="100.0" w:type="dxa"/>
              <w:left w:w="100.0" w:type="dxa"/>
              <w:bottom w:w="100.0" w:type="dxa"/>
              <w:right w:w="100.0" w:type="dxa"/>
            </w:tcMar>
            <w:vAlign w:val="top"/>
          </w:tcPr>
          <w:p w:rsidR="00000000" w:rsidDel="00000000" w:rsidP="00000000" w:rsidRDefault="00000000" w:rsidRPr="00000000" w14:paraId="000000DD">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0DE">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F">
            <w:pPr>
              <w:widowControl w:val="0"/>
              <w:spacing w:line="240" w:lineRule="auto"/>
              <w:rPr>
                <w:b w:val="1"/>
                <w:bCs w:val="1"/>
                <w:sz w:val="20"/>
                <w:szCs w:val="20"/>
              </w:rPr>
            </w:pPr>
            <w:r w:rsidDel="00000000" w:rsidR="00000000" w:rsidRPr="00000000">
              <w:rPr>
                <w:rtl w:val="0"/>
              </w:rPr>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0E0">
            <w:pPr>
              <w:jc w:val="center"/>
              <w:rPr>
                <w:sz w:val="20"/>
                <w:szCs w:val="20"/>
              </w:rPr>
            </w:pPr>
            <w:r w:rsidDel="00000000" w:rsidR="00000000" w:rsidRPr="00000000">
              <w:rPr>
                <w:sz w:val="20"/>
                <w:szCs w:val="20"/>
                <w:rtl w:val="0"/>
              </w:rPr>
              <w:t xml:space="preserve">Ding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E1">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0E2">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3">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0E4">
            <w:pPr>
              <w:jc w:val="center"/>
              <w:rPr>
                <w:sz w:val="20"/>
                <w:szCs w:val="20"/>
              </w:rPr>
            </w:pPr>
            <w:r w:rsidDel="00000000" w:rsidR="00000000" w:rsidRPr="00000000">
              <w:rPr>
                <w:sz w:val="20"/>
                <w:szCs w:val="20"/>
                <w:rtl w:val="0"/>
              </w:rPr>
              <w:t xml:space="preserve">Karlan</w:t>
            </w:r>
          </w:p>
        </w:tc>
        <w:tc>
          <w:tcPr>
            <w:shd w:fill="auto" w:val="clear"/>
            <w:tcMar>
              <w:top w:w="100.0" w:type="dxa"/>
              <w:left w:w="100.0" w:type="dxa"/>
              <w:bottom w:w="100.0" w:type="dxa"/>
              <w:right w:w="100.0" w:type="dxa"/>
            </w:tcMar>
            <w:vAlign w:val="top"/>
          </w:tcPr>
          <w:p w:rsidR="00000000" w:rsidDel="00000000" w:rsidP="00000000" w:rsidRDefault="00000000" w:rsidRPr="00000000" w14:paraId="000000E5">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6">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0E7">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0E8">
            <w:pPr>
              <w:jc w:val="center"/>
              <w:rPr>
                <w:sz w:val="20"/>
                <w:szCs w:val="20"/>
              </w:rPr>
            </w:pPr>
            <w:r w:rsidDel="00000000" w:rsidR="00000000" w:rsidRPr="00000000">
              <w:rPr>
                <w:sz w:val="20"/>
                <w:szCs w:val="20"/>
                <w:rtl w:val="0"/>
              </w:rPr>
              <w:t xml:space="preserve">Torres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E9">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0EA">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B">
            <w:pPr>
              <w:widowControl w:val="0"/>
              <w:spacing w:line="240" w:lineRule="auto"/>
              <w:rPr>
                <w:b w:val="1"/>
                <w:bCs w:val="1"/>
                <w:sz w:val="20"/>
                <w:szCs w:val="20"/>
              </w:rPr>
            </w:pPr>
            <w:r w:rsidDel="00000000" w:rsidR="00000000" w:rsidRPr="00000000">
              <w:rPr>
                <w:rtl w:val="0"/>
              </w:rPr>
            </w:r>
          </w:p>
        </w:tc>
      </w:tr>
      <w:tr>
        <w:trPr>
          <w:cantSplit w:val="0"/>
          <w:trHeight w:val="424.98046875" w:hRule="atLeast"/>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0EC">
            <w:pPr>
              <w:jc w:val="center"/>
              <w:rPr>
                <w:sz w:val="20"/>
                <w:szCs w:val="20"/>
              </w:rPr>
            </w:pPr>
            <w:r w:rsidDel="00000000" w:rsidR="00000000" w:rsidRPr="00000000">
              <w:rPr>
                <w:sz w:val="20"/>
                <w:szCs w:val="20"/>
                <w:rtl w:val="0"/>
              </w:rPr>
              <w:t xml:space="preserve">Enriquez</w:t>
            </w:r>
          </w:p>
        </w:tc>
        <w:tc>
          <w:tcPr>
            <w:shd w:fill="auto" w:val="clear"/>
            <w:tcMar>
              <w:top w:w="100.0" w:type="dxa"/>
              <w:left w:w="100.0" w:type="dxa"/>
              <w:bottom w:w="100.0" w:type="dxa"/>
              <w:right w:w="100.0" w:type="dxa"/>
            </w:tcMar>
            <w:vAlign w:val="top"/>
          </w:tcPr>
          <w:p w:rsidR="00000000" w:rsidDel="00000000" w:rsidP="00000000" w:rsidRDefault="00000000" w:rsidRPr="00000000" w14:paraId="000000ED">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0EE">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F">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0F0">
            <w:pPr>
              <w:jc w:val="center"/>
              <w:rPr>
                <w:sz w:val="20"/>
                <w:szCs w:val="20"/>
              </w:rPr>
            </w:pPr>
            <w:r w:rsidDel="00000000" w:rsidR="00000000" w:rsidRPr="00000000">
              <w:rPr>
                <w:sz w:val="20"/>
                <w:szCs w:val="20"/>
                <w:rtl w:val="0"/>
              </w:rPr>
              <w:t xml:space="preserve">Lee</w:t>
            </w:r>
          </w:p>
        </w:tc>
        <w:tc>
          <w:tcPr>
            <w:shd w:fill="auto" w:val="clear"/>
            <w:tcMar>
              <w:top w:w="100.0" w:type="dxa"/>
              <w:left w:w="100.0" w:type="dxa"/>
              <w:bottom w:w="100.0" w:type="dxa"/>
              <w:right w:w="100.0" w:type="dxa"/>
            </w:tcMar>
            <w:vAlign w:val="top"/>
          </w:tcPr>
          <w:p w:rsidR="00000000" w:rsidDel="00000000" w:rsidP="00000000" w:rsidRDefault="00000000" w:rsidRPr="00000000" w14:paraId="000000F1">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0F2">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3">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0F4">
            <w:pPr>
              <w:jc w:val="center"/>
              <w:rPr>
                <w:sz w:val="20"/>
                <w:szCs w:val="20"/>
              </w:rPr>
            </w:pPr>
            <w:r w:rsidDel="00000000" w:rsidR="00000000" w:rsidRPr="00000000">
              <w:rPr>
                <w:sz w:val="20"/>
                <w:szCs w:val="20"/>
                <w:rtl w:val="0"/>
              </w:rPr>
              <w:t xml:space="preserve">Tovar</w:t>
            </w:r>
          </w:p>
        </w:tc>
        <w:tc>
          <w:tcPr>
            <w:shd w:fill="auto" w:val="clear"/>
            <w:tcMar>
              <w:top w:w="100.0" w:type="dxa"/>
              <w:left w:w="100.0" w:type="dxa"/>
              <w:bottom w:w="100.0" w:type="dxa"/>
              <w:right w:w="100.0" w:type="dxa"/>
            </w:tcMar>
            <w:vAlign w:val="top"/>
          </w:tcPr>
          <w:p w:rsidR="00000000" w:rsidDel="00000000" w:rsidP="00000000" w:rsidRDefault="00000000" w:rsidRPr="00000000" w14:paraId="000000F5">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6">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0F7">
            <w:pPr>
              <w:widowControl w:val="0"/>
              <w:spacing w:line="240" w:lineRule="auto"/>
              <w:rPr>
                <w:b w:val="1"/>
                <w:bCs w:val="1"/>
                <w:sz w:val="20"/>
                <w:szCs w:val="20"/>
              </w:rPr>
            </w:pPr>
            <w:r w:rsidDel="00000000" w:rsidR="00000000" w:rsidRPr="00000000">
              <w:rPr>
                <w:rtl w:val="0"/>
              </w:rPr>
            </w:r>
          </w:p>
        </w:tc>
      </w:tr>
      <w:tr>
        <w:trPr>
          <w:cantSplit w:val="0"/>
          <w:trHeight w:val="400" w:hRule="atLeast"/>
          <w:tblHeader w:val="0"/>
        </w:trPr>
        <w:tc>
          <w:tcPr>
            <w:gridSpan w:val="8"/>
            <w:tcMar>
              <w:top w:w="40.0" w:type="dxa"/>
              <w:left w:w="40.0" w:type="dxa"/>
              <w:bottom w:w="40.0" w:type="dxa"/>
              <w:right w:w="40.0" w:type="dxa"/>
            </w:tcMar>
            <w:vAlign w:val="bottom"/>
          </w:tcPr>
          <w:p w:rsidR="00000000" w:rsidDel="00000000" w:rsidP="00000000" w:rsidRDefault="00000000" w:rsidRPr="00000000" w14:paraId="000000F8">
            <w:pPr>
              <w:widowControl w:val="0"/>
              <w:spacing w:line="240" w:lineRule="auto"/>
              <w:rPr>
                <w:sz w:val="20"/>
                <w:szCs w:val="20"/>
              </w:rPr>
            </w:pPr>
            <w:r w:rsidDel="00000000" w:rsidR="00000000" w:rsidRPr="00000000">
              <w:rPr>
                <w:rtl w:val="0"/>
              </w:rPr>
            </w:r>
          </w:p>
        </w:tc>
        <w:tc>
          <w:tcPr>
            <w:shd w:fill="000000" w:val="clear"/>
            <w:tcMar>
              <w:top w:w="100.0" w:type="dxa"/>
              <w:left w:w="100.0" w:type="dxa"/>
              <w:bottom w:w="100.0" w:type="dxa"/>
              <w:right w:w="100.0" w:type="dxa"/>
            </w:tcMar>
            <w:vAlign w:val="top"/>
          </w:tcPr>
          <w:p w:rsidR="00000000" w:rsidDel="00000000" w:rsidP="00000000" w:rsidRDefault="00000000" w:rsidRPr="00000000" w14:paraId="00000100">
            <w:pPr>
              <w:widowControl w:val="0"/>
              <w:spacing w:line="240" w:lineRule="auto"/>
              <w:rPr>
                <w:b w:val="1"/>
                <w:bCs w:val="1"/>
                <w:color w:val="ffffff"/>
                <w:sz w:val="20"/>
                <w:szCs w:val="20"/>
                <w:shd w:fill="cccccc" w:val="clear"/>
              </w:rPr>
            </w:pPr>
            <w:r w:rsidDel="00000000" w:rsidR="00000000" w:rsidRPr="00000000">
              <w:rPr>
                <w:rtl w:val="0"/>
              </w:rPr>
            </w:r>
          </w:p>
        </w:tc>
        <w:tc>
          <w:tcPr>
            <w:shd w:fill="000000" w:val="clear"/>
            <w:tcMar>
              <w:top w:w="100.0" w:type="dxa"/>
              <w:left w:w="100.0" w:type="dxa"/>
              <w:bottom w:w="100.0" w:type="dxa"/>
              <w:right w:w="100.0" w:type="dxa"/>
            </w:tcMar>
            <w:vAlign w:val="top"/>
          </w:tcPr>
          <w:p w:rsidR="00000000" w:rsidDel="00000000" w:rsidP="00000000" w:rsidRDefault="00000000" w:rsidRPr="00000000" w14:paraId="00000101">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16</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02">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3</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03">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2</w:t>
            </w:r>
          </w:p>
        </w:tc>
      </w:tr>
    </w:tbl>
    <w:p w:rsidR="00000000" w:rsidDel="00000000" w:rsidP="00000000" w:rsidRDefault="00000000" w:rsidRPr="00000000" w14:paraId="00000104">
      <w:pPr>
        <w:widowControl w:val="0"/>
        <w:spacing w:line="240" w:lineRule="auto"/>
        <w:rPr/>
      </w:pPr>
      <w:r w:rsidDel="00000000" w:rsidR="00000000" w:rsidRPr="00000000">
        <w:rPr>
          <w:rtl w:val="0"/>
        </w:rPr>
        <w:t xml:space="preserve">Motion to add SR 26/27-007 to immediate Consideration passes by ⅔ vote.</w:t>
      </w:r>
      <w:r w:rsidDel="00000000" w:rsidR="00000000" w:rsidRPr="00000000">
        <w:rPr>
          <w:rtl w:val="0"/>
        </w:rPr>
      </w:r>
    </w:p>
    <w:p w:rsidR="00000000" w:rsidDel="00000000" w:rsidP="00000000" w:rsidRDefault="00000000" w:rsidRPr="00000000" w14:paraId="00000105">
      <w:pPr>
        <w:rPr/>
      </w:pPr>
      <w:r w:rsidDel="00000000" w:rsidR="00000000" w:rsidRPr="00000000">
        <w:rPr>
          <w:rtl w:val="0"/>
        </w:rPr>
        <w:t xml:space="preserve">Senator Enriquez moves to adopt the agenda as amended seconded by senator Justice-Williams. Motion passes by unanimous consent.</w:t>
      </w:r>
    </w:p>
    <w:p w:rsidR="00000000" w:rsidDel="00000000" w:rsidP="00000000" w:rsidRDefault="00000000" w:rsidRPr="00000000" w14:paraId="00000106">
      <w:pPr>
        <w:rPr/>
      </w:pPr>
      <w:r w:rsidDel="00000000" w:rsidR="00000000" w:rsidRPr="00000000">
        <w:rPr>
          <w:rtl w:val="0"/>
        </w:rPr>
      </w:r>
    </w:p>
    <w:p w:rsidR="00000000" w:rsidDel="00000000" w:rsidP="00000000" w:rsidRDefault="00000000" w:rsidRPr="00000000" w14:paraId="00000107">
      <w:pPr>
        <w:pStyle w:val="Heading1"/>
        <w:keepNext w:val="0"/>
        <w:keepLines w:val="0"/>
        <w:widowControl w:val="0"/>
        <w:spacing w:after="200" w:before="0" w:line="240" w:lineRule="auto"/>
        <w:rPr/>
      </w:pPr>
      <w:bookmarkStart w:colFirst="0" w:colLast="0" w:name="_y6wesl59l9rs" w:id="1"/>
      <w:bookmarkEnd w:id="1"/>
      <w:r w:rsidDel="00000000" w:rsidR="00000000" w:rsidRPr="00000000">
        <w:rPr>
          <w:b w:val="1"/>
          <w:bCs w:val="1"/>
          <w:sz w:val="22"/>
          <w:szCs w:val="22"/>
          <w:u w:val="single"/>
          <w:rtl w:val="0"/>
        </w:rPr>
        <w:t xml:space="preserve">Campus Guest Reports 8:19 PM</w:t>
      </w:r>
      <w:r w:rsidDel="00000000" w:rsidR="00000000" w:rsidRPr="00000000">
        <w:rPr>
          <w:rtl w:val="0"/>
        </w:rPr>
      </w:r>
    </w:p>
    <w:p w:rsidR="00000000" w:rsidDel="00000000" w:rsidP="00000000" w:rsidRDefault="00000000" w:rsidRPr="00000000" w14:paraId="00000108">
      <w:pPr>
        <w:widowControl w:val="0"/>
        <w:spacing w:line="360" w:lineRule="auto"/>
        <w:ind w:left="0" w:firstLine="0"/>
        <w:rPr/>
      </w:pPr>
      <w:r w:rsidDel="00000000" w:rsidR="00000000" w:rsidRPr="00000000">
        <w:rPr>
          <w:b w:val="1"/>
          <w:bCs w:val="1"/>
          <w:rtl w:val="0"/>
        </w:rPr>
        <w:t xml:space="preserve">Recreation and Wellbeing</w:t>
      </w:r>
      <w:r w:rsidDel="00000000" w:rsidR="00000000" w:rsidRPr="00000000">
        <w:rPr>
          <w:rtl w:val="0"/>
        </w:rPr>
        <w:tab/>
        <w:tab/>
        <w:t xml:space="preserve">Stephen Furman, Liz Seal</w:t>
      </w:r>
    </w:p>
    <w:p w:rsidR="00000000" w:rsidDel="00000000" w:rsidP="00000000" w:rsidRDefault="00000000" w:rsidRPr="00000000" w14:paraId="00000109">
      <w:pPr>
        <w:widowControl w:val="0"/>
        <w:spacing w:line="360" w:lineRule="auto"/>
        <w:ind w:left="0" w:firstLine="0"/>
        <w:rPr/>
      </w:pPr>
      <w:r w:rsidDel="00000000" w:rsidR="00000000" w:rsidRPr="00000000">
        <w:rPr>
          <w:b w:val="1"/>
          <w:bCs w:val="1"/>
          <w:rtl w:val="0"/>
        </w:rPr>
        <w:t xml:space="preserve">Grants and Scholarships</w:t>
      </w:r>
      <w:r w:rsidDel="00000000" w:rsidR="00000000" w:rsidRPr="00000000">
        <w:rPr>
          <w:rtl w:val="0"/>
        </w:rPr>
        <w:tab/>
        <w:tab/>
        <w:t xml:space="preserve">Manny Neri</w:t>
      </w:r>
    </w:p>
    <w:p w:rsidR="00000000" w:rsidDel="00000000" w:rsidP="00000000" w:rsidRDefault="00000000" w:rsidRPr="00000000" w14:paraId="0000010A">
      <w:pPr>
        <w:widowControl w:val="0"/>
        <w:spacing w:line="360" w:lineRule="auto"/>
        <w:ind w:left="0" w:firstLine="0"/>
        <w:rPr/>
      </w:pPr>
      <w:r w:rsidDel="00000000" w:rsidR="00000000" w:rsidRPr="00000000">
        <w:rPr>
          <w:rtl w:val="0"/>
        </w:rPr>
      </w:r>
    </w:p>
    <w:p w:rsidR="00000000" w:rsidDel="00000000" w:rsidP="00000000" w:rsidRDefault="00000000" w:rsidRPr="00000000" w14:paraId="0000010B">
      <w:pPr>
        <w:pStyle w:val="Heading1"/>
        <w:keepNext w:val="0"/>
        <w:keepLines w:val="0"/>
        <w:widowControl w:val="0"/>
        <w:spacing w:after="200" w:before="0" w:line="240" w:lineRule="auto"/>
        <w:rPr>
          <w:b w:val="1"/>
          <w:bCs w:val="1"/>
          <w:sz w:val="22"/>
          <w:szCs w:val="22"/>
          <w:u w:val="single"/>
        </w:rPr>
      </w:pPr>
      <w:bookmarkStart w:colFirst="0" w:colLast="0" w:name="_eihxbciwdlzs" w:id="2"/>
      <w:bookmarkEnd w:id="2"/>
      <w:r w:rsidDel="00000000" w:rsidR="00000000" w:rsidRPr="00000000">
        <w:rPr>
          <w:b w:val="1"/>
          <w:bCs w:val="1"/>
          <w:sz w:val="22"/>
          <w:szCs w:val="22"/>
          <w:u w:val="single"/>
          <w:rtl w:val="0"/>
        </w:rPr>
        <w:t xml:space="preserve">Public Comments 8:38 PM</w:t>
      </w:r>
    </w:p>
    <w:p w:rsidR="00000000" w:rsidDel="00000000" w:rsidP="00000000" w:rsidRDefault="00000000" w:rsidRPr="00000000" w14:paraId="0000010C">
      <w:pPr>
        <w:rPr/>
      </w:pPr>
      <w:r w:rsidDel="00000000" w:rsidR="00000000" w:rsidRPr="00000000">
        <w:rPr>
          <w:rtl w:val="0"/>
        </w:rPr>
        <w:t xml:space="preserve">Aiden Hill, running for berkeley city council: comment on people’s park</w:t>
      </w:r>
    </w:p>
    <w:p w:rsidR="00000000" w:rsidDel="00000000" w:rsidP="00000000" w:rsidRDefault="00000000" w:rsidRPr="00000000" w14:paraId="0000010D">
      <w:pPr>
        <w:rPr/>
      </w:pPr>
      <w:r w:rsidDel="00000000" w:rsidR="00000000" w:rsidRPr="00000000">
        <w:rPr>
          <w:rtl w:val="0"/>
        </w:rPr>
        <w:t xml:space="preserve">Miles, solidarity collective: Community Panel on People’s park announcement </w:t>
      </w:r>
    </w:p>
    <w:p w:rsidR="00000000" w:rsidDel="00000000" w:rsidP="00000000" w:rsidRDefault="00000000" w:rsidRPr="00000000" w14:paraId="0000010E">
      <w:pPr>
        <w:rPr/>
      </w:pPr>
      <w:r w:rsidDel="00000000" w:rsidR="00000000" w:rsidRPr="00000000">
        <w:rPr>
          <w:rtl w:val="0"/>
        </w:rPr>
      </w:r>
    </w:p>
    <w:p w:rsidR="00000000" w:rsidDel="00000000" w:rsidP="00000000" w:rsidRDefault="00000000" w:rsidRPr="00000000" w14:paraId="0000010F">
      <w:pPr>
        <w:pStyle w:val="Heading1"/>
        <w:keepNext w:val="0"/>
        <w:keepLines w:val="0"/>
        <w:widowControl w:val="0"/>
        <w:spacing w:after="200" w:before="0" w:line="240" w:lineRule="auto"/>
        <w:rPr>
          <w:b w:val="1"/>
          <w:bCs w:val="1"/>
          <w:sz w:val="22"/>
          <w:szCs w:val="22"/>
          <w:u w:val="single"/>
        </w:rPr>
      </w:pPr>
      <w:bookmarkStart w:colFirst="0" w:colLast="0" w:name="_sior5g2a03ay" w:id="3"/>
      <w:bookmarkEnd w:id="3"/>
      <w:r w:rsidDel="00000000" w:rsidR="00000000" w:rsidRPr="00000000">
        <w:rPr>
          <w:b w:val="1"/>
          <w:bCs w:val="1"/>
          <w:sz w:val="22"/>
          <w:szCs w:val="22"/>
          <w:u w:val="single"/>
          <w:rtl w:val="0"/>
        </w:rPr>
        <w:t xml:space="preserve">Executive Officer Reports 8:44 PM</w:t>
      </w:r>
    </w:p>
    <w:p w:rsidR="00000000" w:rsidDel="00000000" w:rsidP="00000000" w:rsidRDefault="00000000" w:rsidRPr="00000000" w14:paraId="00000110">
      <w:pPr>
        <w:widowControl w:val="0"/>
        <w:spacing w:line="360" w:lineRule="auto"/>
        <w:rPr>
          <w:b w:val="1"/>
          <w:bCs w:val="1"/>
          <w:i w:val="1"/>
          <w:iCs w:val="1"/>
        </w:rPr>
      </w:pPr>
      <w:r w:rsidDel="00000000" w:rsidR="00000000" w:rsidRPr="00000000">
        <w:rPr>
          <w:b w:val="1"/>
          <w:bCs w:val="1"/>
          <w:i w:val="1"/>
          <w:iCs w:val="1"/>
          <w:rtl w:val="0"/>
        </w:rPr>
        <w:t xml:space="preserve">President, Margaret Solomon</w:t>
      </w:r>
    </w:p>
    <w:p w:rsidR="00000000" w:rsidDel="00000000" w:rsidP="00000000" w:rsidRDefault="00000000" w:rsidRPr="00000000" w14:paraId="00000111">
      <w:pPr>
        <w:widowControl w:val="0"/>
        <w:spacing w:line="360" w:lineRule="auto"/>
        <w:rPr/>
      </w:pPr>
      <w:hyperlink r:id="rId7">
        <w:r w:rsidDel="00000000" w:rsidR="00000000" w:rsidRPr="00000000">
          <w:rPr>
            <w:color w:val="1155cc"/>
            <w:u w:val="single"/>
            <w:rtl w:val="0"/>
          </w:rPr>
          <w:t xml:space="preserve">Presentation</w:t>
        </w:r>
      </w:hyperlink>
      <w:r w:rsidDel="00000000" w:rsidR="00000000" w:rsidRPr="00000000">
        <w:rPr>
          <w:rtl w:val="0"/>
        </w:rPr>
      </w:r>
    </w:p>
    <w:p w:rsidR="00000000" w:rsidDel="00000000" w:rsidP="00000000" w:rsidRDefault="00000000" w:rsidRPr="00000000" w14:paraId="00000112">
      <w:pPr>
        <w:widowControl w:val="0"/>
        <w:spacing w:line="360" w:lineRule="auto"/>
        <w:rPr/>
      </w:pPr>
      <w:r w:rsidDel="00000000" w:rsidR="00000000" w:rsidRPr="00000000">
        <w:rPr>
          <w:rtl w:val="0"/>
        </w:rPr>
        <w:t xml:space="preserve">Senator Lee moves to extend President Solomon's time by five minutes seconded by Senator Tang. Motion passes by unanimous consent.</w:t>
      </w:r>
    </w:p>
    <w:p w:rsidR="00000000" w:rsidDel="00000000" w:rsidP="00000000" w:rsidRDefault="00000000" w:rsidRPr="00000000" w14:paraId="00000113">
      <w:pPr>
        <w:widowControl w:val="0"/>
        <w:spacing w:line="360" w:lineRule="auto"/>
        <w:rPr>
          <w:b w:val="1"/>
          <w:bCs w:val="1"/>
          <w:i w:val="1"/>
          <w:iCs w:val="1"/>
        </w:rPr>
      </w:pPr>
      <w:r w:rsidDel="00000000" w:rsidR="00000000" w:rsidRPr="00000000">
        <w:rPr>
          <w:b w:val="1"/>
          <w:bCs w:val="1"/>
          <w:i w:val="1"/>
          <w:iCs w:val="1"/>
          <w:rtl w:val="0"/>
        </w:rPr>
        <w:t xml:space="preserve">Executive Vice President, Sydnee Thy</w:t>
      </w:r>
    </w:p>
    <w:p w:rsidR="00000000" w:rsidDel="00000000" w:rsidP="00000000" w:rsidRDefault="00000000" w:rsidRPr="00000000" w14:paraId="00000114">
      <w:pPr>
        <w:widowControl w:val="0"/>
        <w:spacing w:line="360" w:lineRule="auto"/>
        <w:rPr/>
      </w:pPr>
      <w:hyperlink r:id="rId8">
        <w:r w:rsidDel="00000000" w:rsidR="00000000" w:rsidRPr="00000000">
          <w:rPr>
            <w:color w:val="1155cc"/>
            <w:u w:val="single"/>
            <w:rtl w:val="0"/>
          </w:rPr>
          <w:t xml:space="preserve">Presentation</w:t>
        </w:r>
      </w:hyperlink>
      <w:r w:rsidDel="00000000" w:rsidR="00000000" w:rsidRPr="00000000">
        <w:rPr>
          <w:rtl w:val="0"/>
        </w:rPr>
      </w:r>
    </w:p>
    <w:p w:rsidR="00000000" w:rsidDel="00000000" w:rsidP="00000000" w:rsidRDefault="00000000" w:rsidRPr="00000000" w14:paraId="00000115">
      <w:pPr>
        <w:widowControl w:val="0"/>
        <w:spacing w:line="360" w:lineRule="auto"/>
        <w:rPr/>
      </w:pPr>
      <w:r w:rsidDel="00000000" w:rsidR="00000000" w:rsidRPr="00000000">
        <w:rPr>
          <w:rtl w:val="0"/>
        </w:rPr>
        <w:t xml:space="preserve">Senator Lee moves to extend EVP Thy’s time by five minutes seconded by Senator Enriquez. Motion passes by unanimous consent. </w:t>
      </w:r>
    </w:p>
    <w:p w:rsidR="00000000" w:rsidDel="00000000" w:rsidP="00000000" w:rsidRDefault="00000000" w:rsidRPr="00000000" w14:paraId="00000116">
      <w:pPr>
        <w:widowControl w:val="0"/>
        <w:spacing w:line="360" w:lineRule="auto"/>
        <w:rPr>
          <w:b w:val="1"/>
          <w:bCs w:val="1"/>
          <w:i w:val="1"/>
          <w:iCs w:val="1"/>
        </w:rPr>
      </w:pPr>
      <w:r w:rsidDel="00000000" w:rsidR="00000000" w:rsidRPr="00000000">
        <w:rPr>
          <w:b w:val="1"/>
          <w:bCs w:val="1"/>
          <w:i w:val="1"/>
          <w:iCs w:val="1"/>
          <w:rtl w:val="0"/>
        </w:rPr>
        <w:t xml:space="preserve">Academic Affairs Vice President, Dylan Lucks</w:t>
      </w:r>
    </w:p>
    <w:p w:rsidR="00000000" w:rsidDel="00000000" w:rsidP="00000000" w:rsidRDefault="00000000" w:rsidRPr="00000000" w14:paraId="00000117">
      <w:pPr>
        <w:widowControl w:val="0"/>
        <w:spacing w:line="360" w:lineRule="auto"/>
        <w:rPr>
          <w:b w:val="1"/>
          <w:bCs w:val="1"/>
          <w:i w:val="1"/>
          <w:iCs w:val="1"/>
        </w:rPr>
      </w:pPr>
      <w:hyperlink r:id="rId9">
        <w:r w:rsidDel="00000000" w:rsidR="00000000" w:rsidRPr="00000000">
          <w:rPr>
            <w:color w:val="1155cc"/>
            <w:u w:val="single"/>
            <w:rtl w:val="0"/>
          </w:rPr>
          <w:t xml:space="preserve">Presentation</w:t>
        </w:r>
      </w:hyperlink>
      <w:r w:rsidDel="00000000" w:rsidR="00000000" w:rsidRPr="00000000">
        <w:rPr>
          <w:rtl w:val="0"/>
        </w:rPr>
      </w:r>
    </w:p>
    <w:p w:rsidR="00000000" w:rsidDel="00000000" w:rsidP="00000000" w:rsidRDefault="00000000" w:rsidRPr="00000000" w14:paraId="00000118">
      <w:pPr>
        <w:widowControl w:val="0"/>
        <w:spacing w:line="360" w:lineRule="auto"/>
        <w:rPr/>
      </w:pPr>
      <w:r w:rsidDel="00000000" w:rsidR="00000000" w:rsidRPr="00000000">
        <w:rPr>
          <w:rtl w:val="0"/>
        </w:rPr>
      </w:r>
    </w:p>
    <w:p w:rsidR="00000000" w:rsidDel="00000000" w:rsidP="00000000" w:rsidRDefault="00000000" w:rsidRPr="00000000" w14:paraId="00000119">
      <w:pPr>
        <w:widowControl w:val="0"/>
        <w:spacing w:line="360" w:lineRule="auto"/>
        <w:rPr>
          <w:b w:val="1"/>
          <w:bCs w:val="1"/>
          <w:i w:val="1"/>
          <w:iCs w:val="1"/>
        </w:rPr>
      </w:pPr>
      <w:r w:rsidDel="00000000" w:rsidR="00000000" w:rsidRPr="00000000">
        <w:rPr>
          <w:b w:val="1"/>
          <w:bCs w:val="1"/>
          <w:i w:val="1"/>
          <w:iCs w:val="1"/>
          <w:rtl w:val="0"/>
        </w:rPr>
        <w:t xml:space="preserve">Student Advocate, Reena Alsakaji</w:t>
      </w:r>
    </w:p>
    <w:p w:rsidR="00000000" w:rsidDel="00000000" w:rsidP="00000000" w:rsidRDefault="00000000" w:rsidRPr="00000000" w14:paraId="0000011A">
      <w:pPr>
        <w:widowControl w:val="0"/>
        <w:spacing w:line="360" w:lineRule="auto"/>
        <w:rPr>
          <w:b w:val="1"/>
          <w:bCs w:val="1"/>
          <w:i w:val="1"/>
          <w:iCs w:val="1"/>
        </w:rPr>
      </w:pPr>
      <w:hyperlink r:id="rId10">
        <w:r w:rsidDel="00000000" w:rsidR="00000000" w:rsidRPr="00000000">
          <w:rPr>
            <w:color w:val="1155cc"/>
            <w:u w:val="single"/>
            <w:rtl w:val="0"/>
          </w:rPr>
          <w:t xml:space="preserve">Presentation</w:t>
        </w:r>
      </w:hyperlink>
      <w:r w:rsidDel="00000000" w:rsidR="00000000" w:rsidRPr="00000000">
        <w:rPr>
          <w:rtl w:val="0"/>
        </w:rPr>
      </w:r>
    </w:p>
    <w:p w:rsidR="00000000" w:rsidDel="00000000" w:rsidP="00000000" w:rsidRDefault="00000000" w:rsidRPr="00000000" w14:paraId="0000011B">
      <w:pPr>
        <w:rPr/>
      </w:pPr>
      <w:r w:rsidDel="00000000" w:rsidR="00000000" w:rsidRPr="00000000">
        <w:rPr>
          <w:rtl w:val="0"/>
        </w:rPr>
      </w:r>
    </w:p>
    <w:p w:rsidR="00000000" w:rsidDel="00000000" w:rsidP="00000000" w:rsidRDefault="00000000" w:rsidRPr="00000000" w14:paraId="0000011C">
      <w:pPr>
        <w:widowControl w:val="0"/>
        <w:spacing w:line="360" w:lineRule="auto"/>
        <w:rPr>
          <w:b w:val="1"/>
          <w:bCs w:val="1"/>
          <w:i w:val="1"/>
          <w:iCs w:val="1"/>
        </w:rPr>
      </w:pPr>
      <w:r w:rsidDel="00000000" w:rsidR="00000000" w:rsidRPr="00000000">
        <w:rPr>
          <w:b w:val="1"/>
          <w:bCs w:val="1"/>
          <w:i w:val="1"/>
          <w:iCs w:val="1"/>
          <w:rtl w:val="0"/>
        </w:rPr>
        <w:t xml:space="preserve">External Affairs Vice President, Selina Mendez</w:t>
      </w:r>
    </w:p>
    <w:p w:rsidR="00000000" w:rsidDel="00000000" w:rsidP="00000000" w:rsidRDefault="00000000" w:rsidRPr="00000000" w14:paraId="0000011D">
      <w:pPr>
        <w:widowControl w:val="0"/>
        <w:spacing w:line="360" w:lineRule="auto"/>
        <w:rPr/>
      </w:pPr>
      <w:hyperlink r:id="rId11">
        <w:r w:rsidDel="00000000" w:rsidR="00000000" w:rsidRPr="00000000">
          <w:rPr>
            <w:color w:val="1155cc"/>
            <w:u w:val="single"/>
            <w:rtl w:val="0"/>
          </w:rPr>
          <w:t xml:space="preserve">Presentation</w:t>
        </w:r>
      </w:hyperlink>
      <w:r w:rsidDel="00000000" w:rsidR="00000000" w:rsidRPr="00000000">
        <w:rPr>
          <w:rtl w:val="0"/>
        </w:rPr>
      </w:r>
    </w:p>
    <w:p w:rsidR="00000000" w:rsidDel="00000000" w:rsidP="00000000" w:rsidRDefault="00000000" w:rsidRPr="00000000" w14:paraId="0000011E">
      <w:pPr>
        <w:widowControl w:val="0"/>
        <w:spacing w:line="360" w:lineRule="auto"/>
        <w:ind w:left="0" w:firstLine="0"/>
        <w:rPr/>
      </w:pPr>
      <w:r w:rsidDel="00000000" w:rsidR="00000000" w:rsidRPr="00000000">
        <w:rPr>
          <w:rtl w:val="0"/>
        </w:rPr>
      </w:r>
    </w:p>
    <w:p w:rsidR="00000000" w:rsidDel="00000000" w:rsidP="00000000" w:rsidRDefault="00000000" w:rsidRPr="00000000" w14:paraId="0000011F">
      <w:pPr>
        <w:widowControl w:val="0"/>
        <w:spacing w:line="360" w:lineRule="auto"/>
        <w:rPr>
          <w:b w:val="1"/>
          <w:bCs w:val="1"/>
          <w:sz w:val="24"/>
          <w:szCs w:val="24"/>
          <w:u w:val="single"/>
        </w:rPr>
      </w:pPr>
      <w:r w:rsidDel="00000000" w:rsidR="00000000" w:rsidRPr="00000000">
        <w:rPr>
          <w:b w:val="1"/>
          <w:bCs w:val="1"/>
          <w:sz w:val="24"/>
          <w:szCs w:val="24"/>
          <w:u w:val="single"/>
          <w:rtl w:val="0"/>
        </w:rPr>
        <w:t xml:space="preserve">Appointed Official Reports X PM</w:t>
      </w:r>
    </w:p>
    <w:p w:rsidR="00000000" w:rsidDel="00000000" w:rsidP="00000000" w:rsidRDefault="00000000" w:rsidRPr="00000000" w14:paraId="00000120">
      <w:pPr>
        <w:widowControl w:val="0"/>
        <w:spacing w:line="360" w:lineRule="auto"/>
        <w:rPr>
          <w:b w:val="1"/>
          <w:bCs w:val="1"/>
          <w:sz w:val="24"/>
          <w:szCs w:val="24"/>
          <w:u w:val="single"/>
        </w:rPr>
      </w:pPr>
      <w:r w:rsidDel="00000000" w:rsidR="00000000" w:rsidRPr="00000000">
        <w:rPr>
          <w:rtl w:val="0"/>
        </w:rPr>
      </w:r>
    </w:p>
    <w:p w:rsidR="00000000" w:rsidDel="00000000" w:rsidP="00000000" w:rsidRDefault="00000000" w:rsidRPr="00000000" w14:paraId="00000121">
      <w:pPr>
        <w:widowControl w:val="0"/>
        <w:spacing w:line="360" w:lineRule="auto"/>
        <w:rPr/>
      </w:pPr>
      <w:r w:rsidDel="00000000" w:rsidR="00000000" w:rsidRPr="00000000">
        <w:rPr>
          <w:b w:val="1"/>
          <w:bCs w:val="1"/>
          <w:rtl w:val="0"/>
        </w:rPr>
        <w:t xml:space="preserve">Chief Personnel Officer</w:t>
      </w:r>
      <w:r w:rsidDel="00000000" w:rsidR="00000000" w:rsidRPr="00000000">
        <w:rPr>
          <w:rtl w:val="0"/>
        </w:rPr>
        <w:t xml:space="preserve">, Sydney Scott</w:t>
      </w:r>
    </w:p>
    <w:p w:rsidR="00000000" w:rsidDel="00000000" w:rsidP="00000000" w:rsidRDefault="00000000" w:rsidRPr="00000000" w14:paraId="00000122">
      <w:pPr>
        <w:widowControl w:val="0"/>
        <w:spacing w:line="360" w:lineRule="auto"/>
        <w:rPr/>
      </w:pPr>
      <w:r w:rsidDel="00000000" w:rsidR="00000000" w:rsidRPr="00000000">
        <w:rPr>
          <w:rtl w:val="0"/>
        </w:rPr>
        <w:t xml:space="preserve">Presentation</w:t>
      </w:r>
    </w:p>
    <w:p w:rsidR="00000000" w:rsidDel="00000000" w:rsidP="00000000" w:rsidRDefault="00000000" w:rsidRPr="00000000" w14:paraId="00000123">
      <w:pPr>
        <w:widowControl w:val="0"/>
        <w:spacing w:line="360" w:lineRule="auto"/>
        <w:rPr/>
      </w:pPr>
      <w:r w:rsidDel="00000000" w:rsidR="00000000" w:rsidRPr="00000000">
        <w:rPr>
          <w:rtl w:val="0"/>
        </w:rPr>
      </w:r>
    </w:p>
    <w:p w:rsidR="00000000" w:rsidDel="00000000" w:rsidP="00000000" w:rsidRDefault="00000000" w:rsidRPr="00000000" w14:paraId="00000124">
      <w:pPr>
        <w:widowControl w:val="0"/>
        <w:spacing w:line="360" w:lineRule="auto"/>
        <w:rPr/>
      </w:pPr>
      <w:r w:rsidDel="00000000" w:rsidR="00000000" w:rsidRPr="00000000">
        <w:rPr>
          <w:b w:val="1"/>
          <w:bCs w:val="1"/>
          <w:rtl w:val="0"/>
        </w:rPr>
        <w:t xml:space="preserve">Chief Legal Officer,</w:t>
      </w:r>
      <w:r w:rsidDel="00000000" w:rsidR="00000000" w:rsidRPr="00000000">
        <w:rPr>
          <w:rtl w:val="0"/>
        </w:rPr>
        <w:t xml:space="preserve"> Daniel Dolan</w:t>
      </w:r>
    </w:p>
    <w:p w:rsidR="00000000" w:rsidDel="00000000" w:rsidP="00000000" w:rsidRDefault="00000000" w:rsidRPr="00000000" w14:paraId="00000125">
      <w:pPr>
        <w:widowControl w:val="0"/>
        <w:spacing w:line="360" w:lineRule="auto"/>
        <w:rPr/>
      </w:pPr>
      <w:r w:rsidDel="00000000" w:rsidR="00000000" w:rsidRPr="00000000">
        <w:rPr>
          <w:rtl w:val="0"/>
        </w:rPr>
        <w:t xml:space="preserve">Presentation </w:t>
      </w:r>
    </w:p>
    <w:p w:rsidR="00000000" w:rsidDel="00000000" w:rsidP="00000000" w:rsidRDefault="00000000" w:rsidRPr="00000000" w14:paraId="00000126">
      <w:pPr>
        <w:widowControl w:val="0"/>
        <w:spacing w:line="360" w:lineRule="auto"/>
        <w:rPr/>
      </w:pPr>
      <w:r w:rsidDel="00000000" w:rsidR="00000000" w:rsidRPr="00000000">
        <w:rPr>
          <w:rtl w:val="0"/>
        </w:rPr>
      </w:r>
    </w:p>
    <w:p w:rsidR="00000000" w:rsidDel="00000000" w:rsidP="00000000" w:rsidRDefault="00000000" w:rsidRPr="00000000" w14:paraId="00000127">
      <w:pPr>
        <w:widowControl w:val="0"/>
        <w:spacing w:line="360" w:lineRule="auto"/>
        <w:rPr/>
      </w:pPr>
      <w:r w:rsidDel="00000000" w:rsidR="00000000" w:rsidRPr="00000000">
        <w:rPr>
          <w:b w:val="1"/>
          <w:bCs w:val="1"/>
          <w:rtl w:val="0"/>
        </w:rPr>
        <w:t xml:space="preserve">Chief Financial Officer</w:t>
      </w:r>
      <w:r w:rsidDel="00000000" w:rsidR="00000000" w:rsidRPr="00000000">
        <w:rPr>
          <w:rtl w:val="0"/>
        </w:rPr>
        <w:t xml:space="preserve">, Monique Hui</w:t>
      </w:r>
    </w:p>
    <w:p w:rsidR="00000000" w:rsidDel="00000000" w:rsidP="00000000" w:rsidRDefault="00000000" w:rsidRPr="00000000" w14:paraId="00000128">
      <w:pPr>
        <w:widowControl w:val="0"/>
        <w:spacing w:line="360" w:lineRule="auto"/>
        <w:rPr/>
      </w:pPr>
      <w:r w:rsidDel="00000000" w:rsidR="00000000" w:rsidRPr="00000000">
        <w:rPr>
          <w:rtl w:val="0"/>
        </w:rPr>
        <w:t xml:space="preserve">Presentation</w:t>
      </w:r>
    </w:p>
    <w:p w:rsidR="00000000" w:rsidDel="00000000" w:rsidP="00000000" w:rsidRDefault="00000000" w:rsidRPr="00000000" w14:paraId="00000129">
      <w:pPr>
        <w:widowControl w:val="0"/>
        <w:spacing w:line="360" w:lineRule="auto"/>
        <w:rPr/>
      </w:pPr>
      <w:r w:rsidDel="00000000" w:rsidR="00000000" w:rsidRPr="00000000">
        <w:rPr>
          <w:rtl w:val="0"/>
        </w:rPr>
      </w:r>
    </w:p>
    <w:p w:rsidR="00000000" w:rsidDel="00000000" w:rsidP="00000000" w:rsidRDefault="00000000" w:rsidRPr="00000000" w14:paraId="0000012A">
      <w:pPr>
        <w:widowControl w:val="0"/>
        <w:spacing w:line="360" w:lineRule="auto"/>
        <w:rPr/>
      </w:pPr>
      <w:r w:rsidDel="00000000" w:rsidR="00000000" w:rsidRPr="00000000">
        <w:rPr>
          <w:b w:val="1"/>
          <w:bCs w:val="1"/>
          <w:rtl w:val="0"/>
        </w:rPr>
        <w:t xml:space="preserve">Chief Communications Officer</w:t>
      </w:r>
      <w:r w:rsidDel="00000000" w:rsidR="00000000" w:rsidRPr="00000000">
        <w:rPr>
          <w:rtl w:val="0"/>
        </w:rPr>
        <w:t xml:space="preserve">, Juliette Diaz Rackohn</w:t>
      </w:r>
    </w:p>
    <w:p w:rsidR="00000000" w:rsidDel="00000000" w:rsidP="00000000" w:rsidRDefault="00000000" w:rsidRPr="00000000" w14:paraId="0000012B">
      <w:pPr>
        <w:widowControl w:val="0"/>
        <w:spacing w:line="360" w:lineRule="auto"/>
        <w:rPr/>
      </w:pPr>
      <w:r w:rsidDel="00000000" w:rsidR="00000000" w:rsidRPr="00000000">
        <w:rPr>
          <w:rtl w:val="0"/>
        </w:rPr>
        <w:t xml:space="preserve">Presentation</w:t>
      </w:r>
    </w:p>
    <w:p w:rsidR="00000000" w:rsidDel="00000000" w:rsidP="00000000" w:rsidRDefault="00000000" w:rsidRPr="00000000" w14:paraId="0000012C">
      <w:pPr>
        <w:widowControl w:val="0"/>
        <w:spacing w:line="360" w:lineRule="auto"/>
        <w:rPr/>
      </w:pPr>
      <w:r w:rsidDel="00000000" w:rsidR="00000000" w:rsidRPr="00000000">
        <w:rPr>
          <w:rtl w:val="0"/>
        </w:rPr>
      </w:r>
    </w:p>
    <w:p w:rsidR="00000000" w:rsidDel="00000000" w:rsidP="00000000" w:rsidRDefault="00000000" w:rsidRPr="00000000" w14:paraId="0000012D">
      <w:pPr>
        <w:widowControl w:val="0"/>
        <w:spacing w:line="360" w:lineRule="auto"/>
        <w:rPr/>
      </w:pPr>
      <w:r w:rsidDel="00000000" w:rsidR="00000000" w:rsidRPr="00000000">
        <w:rPr>
          <w:b w:val="1"/>
          <w:bCs w:val="1"/>
          <w:rtl w:val="0"/>
        </w:rPr>
        <w:t xml:space="preserve">Chief Technology Officer</w:t>
      </w:r>
      <w:r w:rsidDel="00000000" w:rsidR="00000000" w:rsidRPr="00000000">
        <w:rPr>
          <w:rtl w:val="0"/>
        </w:rPr>
        <w:t xml:space="preserve">, Simar Kaur</w:t>
      </w:r>
    </w:p>
    <w:p w:rsidR="00000000" w:rsidDel="00000000" w:rsidP="00000000" w:rsidRDefault="00000000" w:rsidRPr="00000000" w14:paraId="0000012E">
      <w:pPr>
        <w:widowControl w:val="0"/>
        <w:spacing w:line="360" w:lineRule="auto"/>
        <w:rPr/>
      </w:pPr>
      <w:r w:rsidDel="00000000" w:rsidR="00000000" w:rsidRPr="00000000">
        <w:rPr>
          <w:rtl w:val="0"/>
        </w:rPr>
        <w:t xml:space="preserve">Presentation</w:t>
      </w:r>
    </w:p>
    <w:p w:rsidR="00000000" w:rsidDel="00000000" w:rsidP="00000000" w:rsidRDefault="00000000" w:rsidRPr="00000000" w14:paraId="0000012F">
      <w:pPr>
        <w:widowControl w:val="0"/>
        <w:spacing w:line="360" w:lineRule="auto"/>
        <w:rPr/>
      </w:pPr>
      <w:r w:rsidDel="00000000" w:rsidR="00000000" w:rsidRPr="00000000">
        <w:rPr>
          <w:rtl w:val="0"/>
        </w:rPr>
      </w:r>
    </w:p>
    <w:p w:rsidR="00000000" w:rsidDel="00000000" w:rsidP="00000000" w:rsidRDefault="00000000" w:rsidRPr="00000000" w14:paraId="00000130">
      <w:pPr>
        <w:widowControl w:val="0"/>
        <w:spacing w:line="360" w:lineRule="auto"/>
        <w:rPr>
          <w:b w:val="1"/>
          <w:bCs w:val="1"/>
          <w:i w:val="1"/>
          <w:iCs w:val="1"/>
        </w:rPr>
      </w:pPr>
      <w:r w:rsidDel="00000000" w:rsidR="00000000" w:rsidRPr="00000000">
        <w:rPr>
          <w:b w:val="1"/>
          <w:bCs w:val="1"/>
          <w:sz w:val="24"/>
          <w:szCs w:val="24"/>
          <w:u w:val="single"/>
          <w:rtl w:val="0"/>
        </w:rPr>
        <w:t xml:space="preserve">Senate Committee Reports at X PM</w:t>
      </w:r>
      <w:r w:rsidDel="00000000" w:rsidR="00000000" w:rsidRPr="00000000">
        <w:rPr>
          <w:rtl w:val="0"/>
        </w:rPr>
      </w:r>
    </w:p>
    <w:p w:rsidR="00000000" w:rsidDel="00000000" w:rsidP="00000000" w:rsidRDefault="00000000" w:rsidRPr="00000000" w14:paraId="00000131">
      <w:pPr>
        <w:widowControl w:val="0"/>
        <w:spacing w:line="360" w:lineRule="auto"/>
        <w:rPr/>
      </w:pPr>
      <w:r w:rsidDel="00000000" w:rsidR="00000000" w:rsidRPr="00000000">
        <w:rPr>
          <w:rtl w:val="0"/>
        </w:rPr>
        <w:t xml:space="preserve">Finance Committee, Senator Singh</w:t>
      </w:r>
    </w:p>
    <w:p w:rsidR="00000000" w:rsidDel="00000000" w:rsidP="00000000" w:rsidRDefault="00000000" w:rsidRPr="00000000" w14:paraId="00000132">
      <w:pPr>
        <w:widowControl w:val="0"/>
        <w:spacing w:line="360" w:lineRule="auto"/>
        <w:rPr/>
      </w:pPr>
      <w:r w:rsidDel="00000000" w:rsidR="00000000" w:rsidRPr="00000000">
        <w:rPr>
          <w:rtl w:val="0"/>
        </w:rPr>
      </w:r>
    </w:p>
    <w:p w:rsidR="00000000" w:rsidDel="00000000" w:rsidP="00000000" w:rsidRDefault="00000000" w:rsidRPr="00000000" w14:paraId="00000133">
      <w:pPr>
        <w:widowControl w:val="0"/>
        <w:spacing w:line="360" w:lineRule="auto"/>
        <w:rPr/>
      </w:pPr>
      <w:r w:rsidDel="00000000" w:rsidR="00000000" w:rsidRPr="00000000">
        <w:rPr>
          <w:rtl w:val="0"/>
        </w:rPr>
        <w:t xml:space="preserve">Governance/Internal Affairs Committee, Senator Justice Williams</w:t>
      </w:r>
    </w:p>
    <w:p w:rsidR="00000000" w:rsidDel="00000000" w:rsidP="00000000" w:rsidRDefault="00000000" w:rsidRPr="00000000" w14:paraId="00000134">
      <w:pPr>
        <w:widowControl w:val="0"/>
        <w:spacing w:line="360" w:lineRule="auto"/>
        <w:rPr/>
      </w:pPr>
      <w:r w:rsidDel="00000000" w:rsidR="00000000" w:rsidRPr="00000000">
        <w:rPr>
          <w:rtl w:val="0"/>
        </w:rPr>
      </w:r>
    </w:p>
    <w:p w:rsidR="00000000" w:rsidDel="00000000" w:rsidP="00000000" w:rsidRDefault="00000000" w:rsidRPr="00000000" w14:paraId="00000135">
      <w:pPr>
        <w:widowControl w:val="0"/>
        <w:spacing w:line="360" w:lineRule="auto"/>
        <w:rPr/>
      </w:pPr>
      <w:r w:rsidDel="00000000" w:rsidR="00000000" w:rsidRPr="00000000">
        <w:rPr>
          <w:rtl w:val="0"/>
        </w:rPr>
        <w:t xml:space="preserve">External/University Affairs Committee, Senator Cece Hammond</w:t>
      </w:r>
    </w:p>
    <w:p w:rsidR="00000000" w:rsidDel="00000000" w:rsidP="00000000" w:rsidRDefault="00000000" w:rsidRPr="00000000" w14:paraId="00000136">
      <w:pPr>
        <w:widowControl w:val="0"/>
        <w:spacing w:line="360" w:lineRule="auto"/>
        <w:rPr>
          <w:b w:val="1"/>
          <w:bCs w:val="1"/>
          <w:u w:val="single"/>
        </w:rPr>
      </w:pPr>
      <w:r w:rsidDel="00000000" w:rsidR="00000000" w:rsidRPr="00000000">
        <w:rPr>
          <w:rtl w:val="0"/>
        </w:rPr>
      </w:r>
    </w:p>
    <w:p w:rsidR="00000000" w:rsidDel="00000000" w:rsidP="00000000" w:rsidRDefault="00000000" w:rsidRPr="00000000" w14:paraId="00000137">
      <w:pPr>
        <w:widowControl w:val="0"/>
        <w:spacing w:line="360" w:lineRule="auto"/>
        <w:rPr/>
      </w:pPr>
      <w:r w:rsidDel="00000000" w:rsidR="00000000" w:rsidRPr="00000000">
        <w:rPr>
          <w:b w:val="1"/>
          <w:bCs w:val="1"/>
          <w:u w:val="single"/>
          <w:rtl w:val="0"/>
        </w:rPr>
        <w:t xml:space="preserve">Public Comment on CC/IC X PM</w:t>
      </w:r>
      <w:r w:rsidDel="00000000" w:rsidR="00000000" w:rsidRPr="00000000">
        <w:rPr>
          <w:rtl w:val="0"/>
        </w:rPr>
      </w:r>
    </w:p>
    <w:p w:rsidR="00000000" w:rsidDel="00000000" w:rsidP="00000000" w:rsidRDefault="00000000" w:rsidRPr="00000000" w14:paraId="00000138">
      <w:pPr>
        <w:widowControl w:val="0"/>
        <w:spacing w:line="360" w:lineRule="auto"/>
        <w:rPr/>
      </w:pPr>
      <w:r w:rsidDel="00000000" w:rsidR="00000000" w:rsidRPr="00000000">
        <w:rPr>
          <w:rtl w:val="0"/>
        </w:rPr>
        <w:t xml:space="preserve">None</w:t>
      </w:r>
    </w:p>
    <w:p w:rsidR="00000000" w:rsidDel="00000000" w:rsidP="00000000" w:rsidRDefault="00000000" w:rsidRPr="00000000" w14:paraId="00000139">
      <w:pPr>
        <w:widowControl w:val="0"/>
        <w:spacing w:line="360" w:lineRule="auto"/>
        <w:rPr/>
      </w:pPr>
      <w:r w:rsidDel="00000000" w:rsidR="00000000" w:rsidRPr="00000000">
        <w:rPr>
          <w:rtl w:val="0"/>
        </w:rPr>
      </w:r>
    </w:p>
    <w:p w:rsidR="00000000" w:rsidDel="00000000" w:rsidP="00000000" w:rsidRDefault="00000000" w:rsidRPr="00000000" w14:paraId="0000013A">
      <w:pPr>
        <w:pStyle w:val="Heading1"/>
        <w:keepNext w:val="0"/>
        <w:keepLines w:val="0"/>
        <w:widowControl w:val="0"/>
        <w:spacing w:after="200" w:before="0" w:line="240" w:lineRule="auto"/>
        <w:rPr>
          <w:b w:val="1"/>
          <w:bCs w:val="1"/>
          <w:sz w:val="22"/>
          <w:szCs w:val="22"/>
          <w:u w:val="single"/>
        </w:rPr>
      </w:pPr>
      <w:bookmarkStart w:colFirst="0" w:colLast="0" w:name="_vnqxezb0mnwd" w:id="4"/>
      <w:bookmarkEnd w:id="4"/>
      <w:r w:rsidDel="00000000" w:rsidR="00000000" w:rsidRPr="00000000">
        <w:rPr>
          <w:b w:val="1"/>
          <w:bCs w:val="1"/>
          <w:sz w:val="22"/>
          <w:szCs w:val="22"/>
          <w:u w:val="single"/>
          <w:rtl w:val="0"/>
        </w:rPr>
        <w:t xml:space="preserve">Consent Calendar X PM</w:t>
      </w:r>
    </w:p>
    <w:p w:rsidR="00000000" w:rsidDel="00000000" w:rsidP="00000000" w:rsidRDefault="00000000" w:rsidRPr="00000000" w14:paraId="0000013B">
      <w:pPr>
        <w:rPr/>
      </w:pPr>
      <w:r w:rsidDel="00000000" w:rsidR="00000000" w:rsidRPr="00000000">
        <w:rPr>
          <w:rtl w:val="0"/>
        </w:rPr>
      </w:r>
    </w:p>
    <w:p w:rsidR="00000000" w:rsidDel="00000000" w:rsidP="00000000" w:rsidRDefault="00000000" w:rsidRPr="00000000" w14:paraId="0000013C">
      <w:pPr>
        <w:widowControl w:val="0"/>
        <w:spacing w:line="240" w:lineRule="auto"/>
        <w:rPr>
          <w:b w:val="1"/>
          <w:bCs w:val="1"/>
        </w:rPr>
      </w:pPr>
      <w:r w:rsidDel="00000000" w:rsidR="00000000" w:rsidRPr="00000000">
        <w:rPr>
          <w:rtl w:val="0"/>
        </w:rPr>
      </w:r>
    </w:p>
    <w:tbl>
      <w:tblPr>
        <w:tblStyle w:val="Table3"/>
        <w:tblW w:w="927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20"/>
        <w:gridCol w:w="600"/>
        <w:gridCol w:w="480"/>
        <w:gridCol w:w="600"/>
        <w:gridCol w:w="1380"/>
        <w:gridCol w:w="615"/>
        <w:gridCol w:w="570"/>
        <w:gridCol w:w="615"/>
        <w:gridCol w:w="1245"/>
        <w:gridCol w:w="615"/>
        <w:gridCol w:w="615"/>
        <w:gridCol w:w="615"/>
        <w:tblGridChange w:id="0">
          <w:tblGrid>
            <w:gridCol w:w="1320"/>
            <w:gridCol w:w="600"/>
            <w:gridCol w:w="480"/>
            <w:gridCol w:w="600"/>
            <w:gridCol w:w="1380"/>
            <w:gridCol w:w="615"/>
            <w:gridCol w:w="570"/>
            <w:gridCol w:w="615"/>
            <w:gridCol w:w="1245"/>
            <w:gridCol w:w="615"/>
            <w:gridCol w:w="615"/>
            <w:gridCol w:w="615"/>
          </w:tblGrid>
        </w:tblGridChange>
      </w:tblGrid>
      <w:tr>
        <w:trPr>
          <w:cantSplit w:val="0"/>
          <w:tblHeader w:val="0"/>
        </w:trPr>
        <w:tc>
          <w:tcPr>
            <w:shd w:fill="000000" w:val="clear"/>
            <w:tcMar>
              <w:top w:w="100.0" w:type="dxa"/>
              <w:left w:w="100.0" w:type="dxa"/>
              <w:bottom w:w="100.0" w:type="dxa"/>
              <w:right w:w="100.0" w:type="dxa"/>
            </w:tcMar>
            <w:vAlign w:val="top"/>
          </w:tcPr>
          <w:p w:rsidR="00000000" w:rsidDel="00000000" w:rsidP="00000000" w:rsidRDefault="00000000" w:rsidRPr="00000000" w14:paraId="0000013D">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Name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3E">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Aye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3F">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No</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40">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Pr.</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41">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Name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42">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Aye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43">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No</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44">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Pr.</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45">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Name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46">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Aye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47">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No</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48">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Pr.</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149">
            <w:pPr>
              <w:jc w:val="center"/>
              <w:rPr>
                <w:sz w:val="20"/>
                <w:szCs w:val="20"/>
              </w:rPr>
            </w:pPr>
            <w:r w:rsidDel="00000000" w:rsidR="00000000" w:rsidRPr="00000000">
              <w:rPr>
                <w:sz w:val="20"/>
                <w:szCs w:val="20"/>
                <w:rtl w:val="0"/>
              </w:rPr>
              <w:t xml:space="preserve">Aghbalyan</w:t>
            </w:r>
          </w:p>
        </w:tc>
        <w:tc>
          <w:tcPr>
            <w:shd w:fill="auto" w:val="clear"/>
            <w:tcMar>
              <w:top w:w="100.0" w:type="dxa"/>
              <w:left w:w="100.0" w:type="dxa"/>
              <w:bottom w:w="100.0" w:type="dxa"/>
              <w:right w:w="100.0" w:type="dxa"/>
            </w:tcMar>
            <w:vAlign w:val="top"/>
          </w:tcPr>
          <w:p w:rsidR="00000000" w:rsidDel="00000000" w:rsidP="00000000" w:rsidRDefault="00000000" w:rsidRPr="00000000" w14:paraId="0000014A">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B">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C">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14D">
            <w:pPr>
              <w:jc w:val="center"/>
              <w:rPr>
                <w:sz w:val="20"/>
                <w:szCs w:val="20"/>
              </w:rPr>
            </w:pPr>
            <w:r w:rsidDel="00000000" w:rsidR="00000000" w:rsidRPr="00000000">
              <w:rPr>
                <w:sz w:val="20"/>
                <w:szCs w:val="20"/>
                <w:rtl w:val="0"/>
              </w:rPr>
              <w:t xml:space="preserve">Espinoza</w:t>
            </w:r>
          </w:p>
        </w:tc>
        <w:tc>
          <w:tcPr>
            <w:shd w:fill="auto" w:val="clear"/>
            <w:tcMar>
              <w:top w:w="100.0" w:type="dxa"/>
              <w:left w:w="100.0" w:type="dxa"/>
              <w:bottom w:w="100.0" w:type="dxa"/>
              <w:right w:w="100.0" w:type="dxa"/>
            </w:tcMar>
            <w:vAlign w:val="top"/>
          </w:tcPr>
          <w:p w:rsidR="00000000" w:rsidDel="00000000" w:rsidP="00000000" w:rsidRDefault="00000000" w:rsidRPr="00000000" w14:paraId="0000014E">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F">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0">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151">
            <w:pPr>
              <w:jc w:val="center"/>
              <w:rPr>
                <w:sz w:val="20"/>
                <w:szCs w:val="20"/>
              </w:rPr>
            </w:pPr>
            <w:r w:rsidDel="00000000" w:rsidR="00000000" w:rsidRPr="00000000">
              <w:rPr>
                <w:sz w:val="20"/>
                <w:szCs w:val="20"/>
                <w:rtl w:val="0"/>
              </w:rPr>
              <w:t xml:space="preserve">Patti</w:t>
            </w:r>
          </w:p>
        </w:tc>
        <w:tc>
          <w:tcPr>
            <w:shd w:fill="auto" w:val="clear"/>
            <w:tcMar>
              <w:top w:w="100.0" w:type="dxa"/>
              <w:left w:w="100.0" w:type="dxa"/>
              <w:bottom w:w="100.0" w:type="dxa"/>
              <w:right w:w="100.0" w:type="dxa"/>
            </w:tcMar>
            <w:vAlign w:val="top"/>
          </w:tcPr>
          <w:p w:rsidR="00000000" w:rsidDel="00000000" w:rsidP="00000000" w:rsidRDefault="00000000" w:rsidRPr="00000000" w14:paraId="00000152">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4">
            <w:pPr>
              <w:widowControl w:val="0"/>
              <w:spacing w:line="240" w:lineRule="auto"/>
              <w:rPr>
                <w:b w:val="1"/>
                <w:bCs w:val="1"/>
                <w:sz w:val="20"/>
                <w:szCs w:val="20"/>
              </w:rPr>
            </w:pPr>
            <w:r w:rsidDel="00000000" w:rsidR="00000000" w:rsidRPr="00000000">
              <w:rPr>
                <w:rtl w:val="0"/>
              </w:rPr>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155">
            <w:pPr>
              <w:jc w:val="center"/>
              <w:rPr>
                <w:sz w:val="20"/>
                <w:szCs w:val="20"/>
              </w:rPr>
            </w:pPr>
            <w:r w:rsidDel="00000000" w:rsidR="00000000" w:rsidRPr="00000000">
              <w:rPr>
                <w:sz w:val="20"/>
                <w:szCs w:val="20"/>
                <w:rtl w:val="0"/>
              </w:rPr>
              <w:t xml:space="preserve">Aguilar</w:t>
            </w:r>
          </w:p>
        </w:tc>
        <w:tc>
          <w:tcPr>
            <w:shd w:fill="auto" w:val="clear"/>
            <w:tcMar>
              <w:top w:w="100.0" w:type="dxa"/>
              <w:left w:w="100.0" w:type="dxa"/>
              <w:bottom w:w="100.0" w:type="dxa"/>
              <w:right w:w="100.0" w:type="dxa"/>
            </w:tcMar>
            <w:vAlign w:val="top"/>
          </w:tcPr>
          <w:p w:rsidR="00000000" w:rsidDel="00000000" w:rsidP="00000000" w:rsidRDefault="00000000" w:rsidRPr="00000000" w14:paraId="00000156">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7">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8">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159">
            <w:pPr>
              <w:jc w:val="center"/>
              <w:rPr>
                <w:sz w:val="20"/>
                <w:szCs w:val="20"/>
              </w:rPr>
            </w:pPr>
            <w:r w:rsidDel="00000000" w:rsidR="00000000" w:rsidRPr="00000000">
              <w:rPr>
                <w:sz w:val="20"/>
                <w:szCs w:val="20"/>
                <w:rtl w:val="0"/>
              </w:rPr>
              <w:t xml:space="preserve">Gray</w:t>
            </w:r>
          </w:p>
        </w:tc>
        <w:tc>
          <w:tcPr>
            <w:shd w:fill="auto" w:val="clear"/>
            <w:tcMar>
              <w:top w:w="100.0" w:type="dxa"/>
              <w:left w:w="100.0" w:type="dxa"/>
              <w:bottom w:w="100.0" w:type="dxa"/>
              <w:right w:w="100.0" w:type="dxa"/>
            </w:tcMar>
            <w:vAlign w:val="top"/>
          </w:tcPr>
          <w:p w:rsidR="00000000" w:rsidDel="00000000" w:rsidP="00000000" w:rsidRDefault="00000000" w:rsidRPr="00000000" w14:paraId="0000015A">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B">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C">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15D">
            <w:pPr>
              <w:jc w:val="center"/>
              <w:rPr>
                <w:sz w:val="20"/>
                <w:szCs w:val="20"/>
              </w:rPr>
            </w:pPr>
            <w:r w:rsidDel="00000000" w:rsidR="00000000" w:rsidRPr="00000000">
              <w:rPr>
                <w:sz w:val="20"/>
                <w:szCs w:val="20"/>
                <w:rtl w:val="0"/>
              </w:rPr>
              <w:t xml:space="preserve">Pitcher</w:t>
            </w:r>
          </w:p>
        </w:tc>
        <w:tc>
          <w:tcPr>
            <w:shd w:fill="auto" w:val="clear"/>
            <w:tcMar>
              <w:top w:w="100.0" w:type="dxa"/>
              <w:left w:w="100.0" w:type="dxa"/>
              <w:bottom w:w="100.0" w:type="dxa"/>
              <w:right w:w="100.0" w:type="dxa"/>
            </w:tcMar>
            <w:vAlign w:val="top"/>
          </w:tcPr>
          <w:p w:rsidR="00000000" w:rsidDel="00000000" w:rsidP="00000000" w:rsidRDefault="00000000" w:rsidRPr="00000000" w14:paraId="0000015E">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F">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0">
            <w:pPr>
              <w:widowControl w:val="0"/>
              <w:spacing w:line="240" w:lineRule="auto"/>
              <w:rPr>
                <w:b w:val="1"/>
                <w:bCs w:val="1"/>
                <w:sz w:val="20"/>
                <w:szCs w:val="20"/>
              </w:rPr>
            </w:pPr>
            <w:r w:rsidDel="00000000" w:rsidR="00000000" w:rsidRPr="00000000">
              <w:rPr>
                <w:rtl w:val="0"/>
              </w:rPr>
            </w:r>
          </w:p>
        </w:tc>
      </w:tr>
      <w:tr>
        <w:trPr>
          <w:cantSplit w:val="0"/>
          <w:trHeight w:val="645" w:hRule="atLeast"/>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161">
            <w:pPr>
              <w:jc w:val="center"/>
              <w:rPr>
                <w:sz w:val="20"/>
                <w:szCs w:val="20"/>
              </w:rPr>
            </w:pPr>
            <w:r w:rsidDel="00000000" w:rsidR="00000000" w:rsidRPr="00000000">
              <w:rPr>
                <w:sz w:val="20"/>
                <w:szCs w:val="20"/>
                <w:rtl w:val="0"/>
              </w:rPr>
              <w:t xml:space="preserve">Cassel Engen</w:t>
            </w:r>
          </w:p>
        </w:tc>
        <w:tc>
          <w:tcPr>
            <w:shd w:fill="auto" w:val="clear"/>
            <w:tcMar>
              <w:top w:w="100.0" w:type="dxa"/>
              <w:left w:w="100.0" w:type="dxa"/>
              <w:bottom w:w="100.0" w:type="dxa"/>
              <w:right w:w="100.0" w:type="dxa"/>
            </w:tcMar>
            <w:vAlign w:val="top"/>
          </w:tcPr>
          <w:p w:rsidR="00000000" w:rsidDel="00000000" w:rsidP="00000000" w:rsidRDefault="00000000" w:rsidRPr="00000000" w14:paraId="00000162">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4">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165">
            <w:pPr>
              <w:jc w:val="center"/>
              <w:rPr>
                <w:sz w:val="20"/>
                <w:szCs w:val="20"/>
              </w:rPr>
            </w:pPr>
            <w:r w:rsidDel="00000000" w:rsidR="00000000" w:rsidRPr="00000000">
              <w:rPr>
                <w:sz w:val="20"/>
                <w:szCs w:val="20"/>
                <w:rtl w:val="0"/>
              </w:rPr>
              <w:t xml:space="preserve">Hammond</w:t>
            </w:r>
          </w:p>
        </w:tc>
        <w:tc>
          <w:tcPr>
            <w:shd w:fill="auto" w:val="clear"/>
            <w:tcMar>
              <w:top w:w="100.0" w:type="dxa"/>
              <w:left w:w="100.0" w:type="dxa"/>
              <w:bottom w:w="100.0" w:type="dxa"/>
              <w:right w:w="100.0" w:type="dxa"/>
            </w:tcMar>
            <w:vAlign w:val="top"/>
          </w:tcPr>
          <w:p w:rsidR="00000000" w:rsidDel="00000000" w:rsidP="00000000" w:rsidRDefault="00000000" w:rsidRPr="00000000" w14:paraId="00000166">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7">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8">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169">
            <w:pPr>
              <w:jc w:val="center"/>
              <w:rPr>
                <w:sz w:val="20"/>
                <w:szCs w:val="20"/>
              </w:rPr>
            </w:pPr>
            <w:r w:rsidDel="00000000" w:rsidR="00000000" w:rsidRPr="00000000">
              <w:rPr>
                <w:sz w:val="20"/>
                <w:szCs w:val="20"/>
                <w:rtl w:val="0"/>
              </w:rPr>
              <w:t xml:space="preserve">Singh</w:t>
            </w:r>
          </w:p>
        </w:tc>
        <w:tc>
          <w:tcPr>
            <w:shd w:fill="auto" w:val="clear"/>
            <w:tcMar>
              <w:top w:w="100.0" w:type="dxa"/>
              <w:left w:w="100.0" w:type="dxa"/>
              <w:bottom w:w="100.0" w:type="dxa"/>
              <w:right w:w="100.0" w:type="dxa"/>
            </w:tcMar>
            <w:vAlign w:val="top"/>
          </w:tcPr>
          <w:p w:rsidR="00000000" w:rsidDel="00000000" w:rsidP="00000000" w:rsidRDefault="00000000" w:rsidRPr="00000000" w14:paraId="0000016A">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B">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C">
            <w:pPr>
              <w:widowControl w:val="0"/>
              <w:spacing w:line="240" w:lineRule="auto"/>
              <w:rPr>
                <w:b w:val="1"/>
                <w:bCs w:val="1"/>
                <w:sz w:val="20"/>
                <w:szCs w:val="20"/>
              </w:rPr>
            </w:pPr>
            <w:r w:rsidDel="00000000" w:rsidR="00000000" w:rsidRPr="00000000">
              <w:rPr>
                <w:rtl w:val="0"/>
              </w:rPr>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16D">
            <w:pPr>
              <w:jc w:val="center"/>
              <w:rPr>
                <w:sz w:val="20"/>
                <w:szCs w:val="20"/>
              </w:rPr>
            </w:pPr>
            <w:r w:rsidDel="00000000" w:rsidR="00000000" w:rsidRPr="00000000">
              <w:rPr>
                <w:sz w:val="20"/>
                <w:szCs w:val="20"/>
                <w:rtl w:val="0"/>
              </w:rPr>
              <w:t xml:space="preserve">Chesebro</w:t>
            </w:r>
          </w:p>
        </w:tc>
        <w:tc>
          <w:tcPr>
            <w:shd w:fill="auto" w:val="clear"/>
            <w:tcMar>
              <w:top w:w="100.0" w:type="dxa"/>
              <w:left w:w="100.0" w:type="dxa"/>
              <w:bottom w:w="100.0" w:type="dxa"/>
              <w:right w:w="100.0" w:type="dxa"/>
            </w:tcMar>
            <w:vAlign w:val="top"/>
          </w:tcPr>
          <w:p w:rsidR="00000000" w:rsidDel="00000000" w:rsidP="00000000" w:rsidRDefault="00000000" w:rsidRPr="00000000" w14:paraId="0000016E">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F">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70">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171">
            <w:pPr>
              <w:jc w:val="center"/>
              <w:rPr>
                <w:sz w:val="20"/>
                <w:szCs w:val="20"/>
              </w:rPr>
            </w:pPr>
            <w:r w:rsidDel="00000000" w:rsidR="00000000" w:rsidRPr="00000000">
              <w:rPr>
                <w:sz w:val="20"/>
                <w:szCs w:val="20"/>
                <w:rtl w:val="0"/>
              </w:rPr>
              <w:t xml:space="preserve">Jadhav</w:t>
            </w:r>
          </w:p>
        </w:tc>
        <w:tc>
          <w:tcPr>
            <w:shd w:fill="auto" w:val="clear"/>
            <w:tcMar>
              <w:top w:w="100.0" w:type="dxa"/>
              <w:left w:w="100.0" w:type="dxa"/>
              <w:bottom w:w="100.0" w:type="dxa"/>
              <w:right w:w="100.0" w:type="dxa"/>
            </w:tcMar>
            <w:vAlign w:val="top"/>
          </w:tcPr>
          <w:p w:rsidR="00000000" w:rsidDel="00000000" w:rsidP="00000000" w:rsidRDefault="00000000" w:rsidRPr="00000000" w14:paraId="00000172">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7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74">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175">
            <w:pPr>
              <w:jc w:val="center"/>
              <w:rPr>
                <w:sz w:val="20"/>
                <w:szCs w:val="20"/>
              </w:rPr>
            </w:pPr>
            <w:r w:rsidDel="00000000" w:rsidR="00000000" w:rsidRPr="00000000">
              <w:rPr>
                <w:sz w:val="20"/>
                <w:szCs w:val="20"/>
                <w:rtl w:val="0"/>
              </w:rPr>
              <w:t xml:space="preserve">Tang</w:t>
            </w:r>
          </w:p>
        </w:tc>
        <w:tc>
          <w:tcPr>
            <w:shd w:fill="auto" w:val="clear"/>
            <w:tcMar>
              <w:top w:w="100.0" w:type="dxa"/>
              <w:left w:w="100.0" w:type="dxa"/>
              <w:bottom w:w="100.0" w:type="dxa"/>
              <w:right w:w="100.0" w:type="dxa"/>
            </w:tcMar>
            <w:vAlign w:val="top"/>
          </w:tcPr>
          <w:p w:rsidR="00000000" w:rsidDel="00000000" w:rsidP="00000000" w:rsidRDefault="00000000" w:rsidRPr="00000000" w14:paraId="00000176">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77">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78">
            <w:pPr>
              <w:widowControl w:val="0"/>
              <w:spacing w:line="240" w:lineRule="auto"/>
              <w:rPr>
                <w:b w:val="1"/>
                <w:bCs w:val="1"/>
                <w:sz w:val="20"/>
                <w:szCs w:val="20"/>
              </w:rPr>
            </w:pPr>
            <w:r w:rsidDel="00000000" w:rsidR="00000000" w:rsidRPr="00000000">
              <w:rPr>
                <w:rtl w:val="0"/>
              </w:rPr>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179">
            <w:pPr>
              <w:jc w:val="center"/>
              <w:rPr>
                <w:sz w:val="20"/>
                <w:szCs w:val="20"/>
              </w:rPr>
            </w:pPr>
            <w:r w:rsidDel="00000000" w:rsidR="00000000" w:rsidRPr="00000000">
              <w:rPr>
                <w:sz w:val="20"/>
                <w:szCs w:val="20"/>
                <w:rtl w:val="0"/>
              </w:rPr>
              <w:t xml:space="preserve">Cho</w:t>
            </w:r>
          </w:p>
        </w:tc>
        <w:tc>
          <w:tcPr>
            <w:shd w:fill="auto" w:val="clear"/>
            <w:tcMar>
              <w:top w:w="100.0" w:type="dxa"/>
              <w:left w:w="100.0" w:type="dxa"/>
              <w:bottom w:w="100.0" w:type="dxa"/>
              <w:right w:w="100.0" w:type="dxa"/>
            </w:tcMar>
            <w:vAlign w:val="top"/>
          </w:tcPr>
          <w:p w:rsidR="00000000" w:rsidDel="00000000" w:rsidP="00000000" w:rsidRDefault="00000000" w:rsidRPr="00000000" w14:paraId="0000017A">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7B">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7C">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17D">
            <w:pPr>
              <w:jc w:val="center"/>
              <w:rPr>
                <w:sz w:val="20"/>
                <w:szCs w:val="20"/>
              </w:rPr>
            </w:pPr>
            <w:r w:rsidDel="00000000" w:rsidR="00000000" w:rsidRPr="00000000">
              <w:rPr>
                <w:sz w:val="20"/>
                <w:szCs w:val="20"/>
                <w:rtl w:val="0"/>
              </w:rPr>
              <w:t xml:space="preserve">Justice-Williams</w:t>
            </w:r>
          </w:p>
        </w:tc>
        <w:tc>
          <w:tcPr>
            <w:shd w:fill="auto" w:val="clear"/>
            <w:tcMar>
              <w:top w:w="100.0" w:type="dxa"/>
              <w:left w:w="100.0" w:type="dxa"/>
              <w:bottom w:w="100.0" w:type="dxa"/>
              <w:right w:w="100.0" w:type="dxa"/>
            </w:tcMar>
            <w:vAlign w:val="top"/>
          </w:tcPr>
          <w:p w:rsidR="00000000" w:rsidDel="00000000" w:rsidP="00000000" w:rsidRDefault="00000000" w:rsidRPr="00000000" w14:paraId="0000017E">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7F">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0">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181">
            <w:pPr>
              <w:jc w:val="center"/>
              <w:rPr>
                <w:sz w:val="20"/>
                <w:szCs w:val="20"/>
              </w:rPr>
            </w:pPr>
            <w:r w:rsidDel="00000000" w:rsidR="00000000" w:rsidRPr="00000000">
              <w:rPr>
                <w:sz w:val="20"/>
                <w:szCs w:val="20"/>
                <w:rtl w:val="0"/>
              </w:rPr>
              <w:t xml:space="preserve">Torpunuri</w:t>
            </w:r>
          </w:p>
        </w:tc>
        <w:tc>
          <w:tcPr>
            <w:shd w:fill="auto" w:val="clear"/>
            <w:tcMar>
              <w:top w:w="100.0" w:type="dxa"/>
              <w:left w:w="100.0" w:type="dxa"/>
              <w:bottom w:w="100.0" w:type="dxa"/>
              <w:right w:w="100.0" w:type="dxa"/>
            </w:tcMar>
            <w:vAlign w:val="top"/>
          </w:tcPr>
          <w:p w:rsidR="00000000" w:rsidDel="00000000" w:rsidP="00000000" w:rsidRDefault="00000000" w:rsidRPr="00000000" w14:paraId="00000182">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4">
            <w:pPr>
              <w:widowControl w:val="0"/>
              <w:spacing w:line="240" w:lineRule="auto"/>
              <w:rPr>
                <w:b w:val="1"/>
                <w:bCs w:val="1"/>
                <w:sz w:val="20"/>
                <w:szCs w:val="20"/>
              </w:rPr>
            </w:pPr>
            <w:r w:rsidDel="00000000" w:rsidR="00000000" w:rsidRPr="00000000">
              <w:rPr>
                <w:rtl w:val="0"/>
              </w:rPr>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185">
            <w:pPr>
              <w:jc w:val="center"/>
              <w:rPr>
                <w:sz w:val="20"/>
                <w:szCs w:val="20"/>
              </w:rPr>
            </w:pPr>
            <w:r w:rsidDel="00000000" w:rsidR="00000000" w:rsidRPr="00000000">
              <w:rPr>
                <w:sz w:val="20"/>
                <w:szCs w:val="20"/>
                <w:rtl w:val="0"/>
              </w:rPr>
              <w:t xml:space="preserve">Ding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186">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7">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8">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189">
            <w:pPr>
              <w:jc w:val="center"/>
              <w:rPr>
                <w:sz w:val="20"/>
                <w:szCs w:val="20"/>
              </w:rPr>
            </w:pPr>
            <w:r w:rsidDel="00000000" w:rsidR="00000000" w:rsidRPr="00000000">
              <w:rPr>
                <w:sz w:val="20"/>
                <w:szCs w:val="20"/>
                <w:rtl w:val="0"/>
              </w:rPr>
              <w:t xml:space="preserve">Karlan</w:t>
            </w:r>
          </w:p>
        </w:tc>
        <w:tc>
          <w:tcPr>
            <w:shd w:fill="auto" w:val="clear"/>
            <w:tcMar>
              <w:top w:w="100.0" w:type="dxa"/>
              <w:left w:w="100.0" w:type="dxa"/>
              <w:bottom w:w="100.0" w:type="dxa"/>
              <w:right w:w="100.0" w:type="dxa"/>
            </w:tcMar>
            <w:vAlign w:val="top"/>
          </w:tcPr>
          <w:p w:rsidR="00000000" w:rsidDel="00000000" w:rsidP="00000000" w:rsidRDefault="00000000" w:rsidRPr="00000000" w14:paraId="0000018A">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B">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C">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18D">
            <w:pPr>
              <w:jc w:val="center"/>
              <w:rPr>
                <w:sz w:val="20"/>
                <w:szCs w:val="20"/>
              </w:rPr>
            </w:pPr>
            <w:r w:rsidDel="00000000" w:rsidR="00000000" w:rsidRPr="00000000">
              <w:rPr>
                <w:sz w:val="20"/>
                <w:szCs w:val="20"/>
                <w:rtl w:val="0"/>
              </w:rPr>
              <w:t xml:space="preserve">Torres</w:t>
            </w:r>
          </w:p>
        </w:tc>
        <w:tc>
          <w:tcPr>
            <w:shd w:fill="auto" w:val="clear"/>
            <w:tcMar>
              <w:top w:w="100.0" w:type="dxa"/>
              <w:left w:w="100.0" w:type="dxa"/>
              <w:bottom w:w="100.0" w:type="dxa"/>
              <w:right w:w="100.0" w:type="dxa"/>
            </w:tcMar>
            <w:vAlign w:val="top"/>
          </w:tcPr>
          <w:p w:rsidR="00000000" w:rsidDel="00000000" w:rsidP="00000000" w:rsidRDefault="00000000" w:rsidRPr="00000000" w14:paraId="0000018E">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F">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0">
            <w:pPr>
              <w:widowControl w:val="0"/>
              <w:spacing w:line="240" w:lineRule="auto"/>
              <w:rPr>
                <w:b w:val="1"/>
                <w:bCs w:val="1"/>
                <w:sz w:val="20"/>
                <w:szCs w:val="20"/>
              </w:rPr>
            </w:pPr>
            <w:r w:rsidDel="00000000" w:rsidR="00000000" w:rsidRPr="00000000">
              <w:rPr>
                <w:rtl w:val="0"/>
              </w:rPr>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191">
            <w:pPr>
              <w:jc w:val="center"/>
              <w:rPr>
                <w:sz w:val="20"/>
                <w:szCs w:val="20"/>
              </w:rPr>
            </w:pPr>
            <w:r w:rsidDel="00000000" w:rsidR="00000000" w:rsidRPr="00000000">
              <w:rPr>
                <w:sz w:val="20"/>
                <w:szCs w:val="20"/>
                <w:rtl w:val="0"/>
              </w:rPr>
              <w:t xml:space="preserve">Enriquez</w:t>
            </w:r>
          </w:p>
        </w:tc>
        <w:tc>
          <w:tcPr>
            <w:shd w:fill="auto" w:val="clear"/>
            <w:tcMar>
              <w:top w:w="100.0" w:type="dxa"/>
              <w:left w:w="100.0" w:type="dxa"/>
              <w:bottom w:w="100.0" w:type="dxa"/>
              <w:right w:w="100.0" w:type="dxa"/>
            </w:tcMar>
            <w:vAlign w:val="top"/>
          </w:tcPr>
          <w:p w:rsidR="00000000" w:rsidDel="00000000" w:rsidP="00000000" w:rsidRDefault="00000000" w:rsidRPr="00000000" w14:paraId="00000192">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4">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195">
            <w:pPr>
              <w:jc w:val="center"/>
              <w:rPr>
                <w:sz w:val="20"/>
                <w:szCs w:val="20"/>
              </w:rPr>
            </w:pPr>
            <w:r w:rsidDel="00000000" w:rsidR="00000000" w:rsidRPr="00000000">
              <w:rPr>
                <w:sz w:val="20"/>
                <w:szCs w:val="20"/>
                <w:rtl w:val="0"/>
              </w:rPr>
              <w:t xml:space="preserve">Lee</w:t>
            </w:r>
          </w:p>
        </w:tc>
        <w:tc>
          <w:tcPr>
            <w:shd w:fill="auto" w:val="clear"/>
            <w:tcMar>
              <w:top w:w="100.0" w:type="dxa"/>
              <w:left w:w="100.0" w:type="dxa"/>
              <w:bottom w:w="100.0" w:type="dxa"/>
              <w:right w:w="100.0" w:type="dxa"/>
            </w:tcMar>
            <w:vAlign w:val="top"/>
          </w:tcPr>
          <w:p w:rsidR="00000000" w:rsidDel="00000000" w:rsidP="00000000" w:rsidRDefault="00000000" w:rsidRPr="00000000" w14:paraId="00000196">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7">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8">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199">
            <w:pPr>
              <w:jc w:val="center"/>
              <w:rPr>
                <w:sz w:val="20"/>
                <w:szCs w:val="20"/>
              </w:rPr>
            </w:pPr>
            <w:r w:rsidDel="00000000" w:rsidR="00000000" w:rsidRPr="00000000">
              <w:rPr>
                <w:sz w:val="20"/>
                <w:szCs w:val="20"/>
                <w:rtl w:val="0"/>
              </w:rPr>
              <w:t xml:space="preserve">Tovar</w:t>
            </w:r>
          </w:p>
        </w:tc>
        <w:tc>
          <w:tcPr>
            <w:shd w:fill="auto" w:val="clear"/>
            <w:tcMar>
              <w:top w:w="100.0" w:type="dxa"/>
              <w:left w:w="100.0" w:type="dxa"/>
              <w:bottom w:w="100.0" w:type="dxa"/>
              <w:right w:w="100.0" w:type="dxa"/>
            </w:tcMar>
            <w:vAlign w:val="top"/>
          </w:tcPr>
          <w:p w:rsidR="00000000" w:rsidDel="00000000" w:rsidP="00000000" w:rsidRDefault="00000000" w:rsidRPr="00000000" w14:paraId="0000019A">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B">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C">
            <w:pPr>
              <w:widowControl w:val="0"/>
              <w:spacing w:line="240" w:lineRule="auto"/>
              <w:rPr>
                <w:b w:val="1"/>
                <w:bCs w:val="1"/>
                <w:sz w:val="20"/>
                <w:szCs w:val="20"/>
              </w:rPr>
            </w:pPr>
            <w:r w:rsidDel="00000000" w:rsidR="00000000" w:rsidRPr="00000000">
              <w:rPr>
                <w:rtl w:val="0"/>
              </w:rPr>
            </w:r>
          </w:p>
        </w:tc>
      </w:tr>
      <w:tr>
        <w:trPr>
          <w:cantSplit w:val="0"/>
          <w:trHeight w:val="400" w:hRule="atLeast"/>
          <w:tblHeader w:val="0"/>
        </w:trPr>
        <w:tc>
          <w:tcPr>
            <w:gridSpan w:val="8"/>
            <w:tcMar>
              <w:top w:w="40.0" w:type="dxa"/>
              <w:left w:w="40.0" w:type="dxa"/>
              <w:bottom w:w="40.0" w:type="dxa"/>
              <w:right w:w="40.0" w:type="dxa"/>
            </w:tcMar>
            <w:vAlign w:val="bottom"/>
          </w:tcPr>
          <w:p w:rsidR="00000000" w:rsidDel="00000000" w:rsidP="00000000" w:rsidRDefault="00000000" w:rsidRPr="00000000" w14:paraId="0000019D">
            <w:pPr>
              <w:widowControl w:val="0"/>
              <w:spacing w:line="240" w:lineRule="auto"/>
              <w:rPr>
                <w:sz w:val="20"/>
                <w:szCs w:val="20"/>
              </w:rPr>
            </w:pPr>
            <w:r w:rsidDel="00000000" w:rsidR="00000000" w:rsidRPr="00000000">
              <w:rPr>
                <w:rtl w:val="0"/>
              </w:rPr>
            </w:r>
          </w:p>
        </w:tc>
        <w:tc>
          <w:tcPr>
            <w:shd w:fill="000000" w:val="clear"/>
            <w:tcMar>
              <w:top w:w="100.0" w:type="dxa"/>
              <w:left w:w="100.0" w:type="dxa"/>
              <w:bottom w:w="100.0" w:type="dxa"/>
              <w:right w:w="100.0" w:type="dxa"/>
            </w:tcMar>
            <w:vAlign w:val="top"/>
          </w:tcPr>
          <w:p w:rsidR="00000000" w:rsidDel="00000000" w:rsidP="00000000" w:rsidRDefault="00000000" w:rsidRPr="00000000" w14:paraId="000001A5">
            <w:pPr>
              <w:widowControl w:val="0"/>
              <w:spacing w:line="240" w:lineRule="auto"/>
              <w:rPr>
                <w:b w:val="1"/>
                <w:bCs w:val="1"/>
                <w:color w:val="ffffff"/>
                <w:sz w:val="20"/>
                <w:szCs w:val="20"/>
                <w:shd w:fill="cccccc" w:val="clear"/>
              </w:rPr>
            </w:pPr>
            <w:r w:rsidDel="00000000" w:rsidR="00000000" w:rsidRPr="00000000">
              <w:rPr>
                <w:rtl w:val="0"/>
              </w:rPr>
            </w:r>
          </w:p>
        </w:tc>
        <w:tc>
          <w:tcPr>
            <w:shd w:fill="000000" w:val="clear"/>
            <w:tcMar>
              <w:top w:w="100.0" w:type="dxa"/>
              <w:left w:w="100.0" w:type="dxa"/>
              <w:bottom w:w="100.0" w:type="dxa"/>
              <w:right w:w="100.0" w:type="dxa"/>
            </w:tcMar>
            <w:vAlign w:val="top"/>
          </w:tcPr>
          <w:p w:rsidR="00000000" w:rsidDel="00000000" w:rsidP="00000000" w:rsidRDefault="00000000" w:rsidRPr="00000000" w14:paraId="000001A6">
            <w:pPr>
              <w:widowControl w:val="0"/>
              <w:spacing w:line="240" w:lineRule="auto"/>
              <w:rPr>
                <w:b w:val="1"/>
                <w:bCs w:val="1"/>
                <w:color w:val="ffffff"/>
                <w:sz w:val="20"/>
                <w:szCs w:val="20"/>
              </w:rPr>
            </w:pPr>
            <w:r w:rsidDel="00000000" w:rsidR="00000000" w:rsidRPr="00000000">
              <w:rPr>
                <w:rtl w:val="0"/>
              </w:rPr>
            </w:r>
          </w:p>
        </w:tc>
        <w:tc>
          <w:tcPr>
            <w:shd w:fill="000000" w:val="clear"/>
            <w:tcMar>
              <w:top w:w="100.0" w:type="dxa"/>
              <w:left w:w="100.0" w:type="dxa"/>
              <w:bottom w:w="100.0" w:type="dxa"/>
              <w:right w:w="100.0" w:type="dxa"/>
            </w:tcMar>
            <w:vAlign w:val="top"/>
          </w:tcPr>
          <w:p w:rsidR="00000000" w:rsidDel="00000000" w:rsidP="00000000" w:rsidRDefault="00000000" w:rsidRPr="00000000" w14:paraId="000001A7">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0</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A8">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0</w:t>
            </w:r>
          </w:p>
        </w:tc>
      </w:tr>
    </w:tbl>
    <w:p w:rsidR="00000000" w:rsidDel="00000000" w:rsidP="00000000" w:rsidRDefault="00000000" w:rsidRPr="00000000" w14:paraId="000001A9">
      <w:pPr>
        <w:rPr/>
      </w:pPr>
      <w:r w:rsidDel="00000000" w:rsidR="00000000" w:rsidRPr="00000000">
        <w:rPr>
          <w:rtl w:val="0"/>
        </w:rPr>
      </w:r>
    </w:p>
    <w:p w:rsidR="00000000" w:rsidDel="00000000" w:rsidP="00000000" w:rsidRDefault="00000000" w:rsidRPr="00000000" w14:paraId="000001AA">
      <w:pPr>
        <w:rPr/>
      </w:pPr>
      <w:r w:rsidDel="00000000" w:rsidR="00000000" w:rsidRPr="00000000">
        <w:rPr>
          <w:rtl w:val="0"/>
        </w:rPr>
      </w:r>
    </w:p>
    <w:p w:rsidR="00000000" w:rsidDel="00000000" w:rsidP="00000000" w:rsidRDefault="00000000" w:rsidRPr="00000000" w14:paraId="000001AB">
      <w:pPr>
        <w:rPr/>
      </w:pPr>
      <w:r w:rsidDel="00000000" w:rsidR="00000000" w:rsidRPr="00000000">
        <w:rPr>
          <w:rtl w:val="0"/>
        </w:rPr>
      </w:r>
    </w:p>
    <w:p w:rsidR="00000000" w:rsidDel="00000000" w:rsidP="00000000" w:rsidRDefault="00000000" w:rsidRPr="00000000" w14:paraId="000001AC">
      <w:pPr>
        <w:rPr/>
      </w:pPr>
      <w:r w:rsidDel="00000000" w:rsidR="00000000" w:rsidRPr="00000000">
        <w:rPr>
          <w:rtl w:val="0"/>
        </w:rPr>
      </w:r>
    </w:p>
    <w:p w:rsidR="00000000" w:rsidDel="00000000" w:rsidP="00000000" w:rsidRDefault="00000000" w:rsidRPr="00000000" w14:paraId="000001AD">
      <w:pPr>
        <w:rPr/>
      </w:pPr>
      <w:r w:rsidDel="00000000" w:rsidR="00000000" w:rsidRPr="00000000">
        <w:rPr>
          <w:rtl w:val="0"/>
        </w:rPr>
      </w:r>
    </w:p>
    <w:p w:rsidR="00000000" w:rsidDel="00000000" w:rsidP="00000000" w:rsidRDefault="00000000" w:rsidRPr="00000000" w14:paraId="000001AE">
      <w:pPr>
        <w:rPr/>
      </w:pPr>
      <w:r w:rsidDel="00000000" w:rsidR="00000000" w:rsidRPr="00000000">
        <w:rPr>
          <w:rtl w:val="0"/>
        </w:rPr>
        <w:t xml:space="preserve">The following items were on the consent calendar. Items were placed on the consent calendar by the respective committee with committee amendments if noted. Items which were not pulled from the Consent Calendar are adopted by unanimous consent.</w:t>
      </w:r>
    </w:p>
    <w:tbl>
      <w:tblPr>
        <w:tblStyle w:val="Table4"/>
        <w:tblW w:w="7605.0" w:type="dxa"/>
        <w:jc w:val="left"/>
        <w:tblInd w:w="-13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285"/>
        <w:gridCol w:w="1320"/>
        <w:tblGridChange w:id="0">
          <w:tblGrid>
            <w:gridCol w:w="6285"/>
            <w:gridCol w:w="1320"/>
          </w:tblGrid>
        </w:tblGridChange>
      </w:tblGrid>
      <w:tr>
        <w:trPr>
          <w:cantSplit w:val="0"/>
          <w:tblHeader w:val="0"/>
        </w:trPr>
        <w:tc>
          <w:tcPr>
            <w:tcBorders>
              <w:bottom w:color="000000" w:space="0" w:sz="6" w:val="single"/>
            </w:tcBorders>
            <w:shd w:fill="000000" w:val="clear"/>
            <w:tcMar>
              <w:top w:w="100.0" w:type="dxa"/>
              <w:left w:w="100.0" w:type="dxa"/>
              <w:bottom w:w="100.0" w:type="dxa"/>
              <w:right w:w="100.0" w:type="dxa"/>
            </w:tcMar>
            <w:vAlign w:val="top"/>
          </w:tcPr>
          <w:p w:rsidR="00000000" w:rsidDel="00000000" w:rsidP="00000000" w:rsidRDefault="00000000" w:rsidRPr="00000000" w14:paraId="000001AF">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Items</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B0">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Status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B1">
            <w:pPr>
              <w:widowControl w:val="0"/>
              <w:spacing w:line="360" w:lineRule="auto"/>
              <w:ind w:left="0" w:firstLine="0"/>
              <w:rPr/>
            </w:pPr>
            <w:r w:rsidDel="00000000" w:rsidR="00000000" w:rsidRPr="00000000">
              <w:rPr>
                <w:rtl w:val="0"/>
              </w:rPr>
              <w:t xml:space="preserve">Approval of Senate Minutes </w:t>
            </w:r>
            <w:hyperlink r:id="rId12">
              <w:r w:rsidDel="00000000" w:rsidR="00000000" w:rsidRPr="00000000">
                <w:rPr>
                  <w:color w:val="1155cc"/>
                  <w:u w:val="single"/>
                  <w:rtl w:val="0"/>
                </w:rPr>
                <w:t xml:space="preserve">September 15th, 2026</w:t>
              </w:r>
            </w:hyperlink>
            <w:r w:rsidDel="00000000" w:rsidR="00000000" w:rsidRPr="00000000">
              <w:rPr>
                <w:rtl w:val="0"/>
              </w:rPr>
            </w:r>
          </w:p>
          <w:p w:rsidR="00000000" w:rsidDel="00000000" w:rsidP="00000000" w:rsidRDefault="00000000" w:rsidRPr="00000000" w14:paraId="000001B2">
            <w:pPr>
              <w:widowControl w:val="0"/>
              <w:spacing w:line="36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3">
            <w:pPr>
              <w:widowControl w:val="0"/>
              <w:spacing w:line="240" w:lineRule="auto"/>
              <w:rPr>
                <w:sz w:val="20"/>
                <w:szCs w:val="20"/>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B4">
            <w:pPr>
              <w:widowControl w:val="0"/>
              <w:shd w:fill="ffffff" w:val="clear"/>
              <w:spacing w:after="200" w:before="200" w:line="360" w:lineRule="auto"/>
              <w:ind w:left="0" w:firstLine="0"/>
              <w:rPr/>
            </w:pPr>
            <w:hyperlink r:id="rId13">
              <w:r w:rsidDel="00000000" w:rsidR="00000000" w:rsidRPr="00000000">
                <w:rPr>
                  <w:color w:val="0000ee"/>
                  <w:sz w:val="24"/>
                  <w:szCs w:val="24"/>
                  <w:u w:val="single"/>
                  <w:rtl w:val="0"/>
                </w:rPr>
                <w:t xml:space="preserve">FR 26/27 F05</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5">
            <w:pPr>
              <w:widowControl w:val="0"/>
              <w:spacing w:line="240" w:lineRule="auto"/>
              <w:rPr>
                <w:sz w:val="20"/>
                <w:szCs w:val="20"/>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B6">
            <w:pPr>
              <w:widowControl w:val="0"/>
              <w:shd w:fill="ffffff" w:val="clear"/>
              <w:spacing w:after="200" w:before="200" w:line="360" w:lineRule="auto"/>
              <w:ind w:left="0" w:firstLine="0"/>
              <w:rPr>
                <w:highlight w:val="white"/>
              </w:rPr>
            </w:pPr>
            <w:hyperlink r:id="rId14">
              <w:r w:rsidDel="00000000" w:rsidR="00000000" w:rsidRPr="00000000">
                <w:rPr>
                  <w:color w:val="0000ee"/>
                  <w:sz w:val="24"/>
                  <w:szCs w:val="24"/>
                  <w:u w:val="single"/>
                  <w:rtl w:val="0"/>
                </w:rPr>
                <w:t xml:space="preserve">2026-9-21 University and External Affairs Committee Agenda &amp; Minutes</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7">
            <w:pPr>
              <w:widowControl w:val="0"/>
              <w:spacing w:line="240" w:lineRule="auto"/>
              <w:rPr>
                <w:sz w:val="20"/>
                <w:szCs w:val="20"/>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B8">
            <w:pPr>
              <w:widowControl w:val="0"/>
              <w:shd w:fill="ffffff" w:val="clear"/>
              <w:spacing w:after="200" w:before="200" w:line="360" w:lineRule="auto"/>
              <w:ind w:left="0" w:firstLine="0"/>
              <w:rPr/>
            </w:pPr>
            <w:hyperlink r:id="rId15">
              <w:r w:rsidDel="00000000" w:rsidR="00000000" w:rsidRPr="00000000">
                <w:rPr>
                  <w:color w:val="0000ee"/>
                  <w:sz w:val="24"/>
                  <w:szCs w:val="24"/>
                  <w:u w:val="single"/>
                  <w:rtl w:val="0"/>
                </w:rPr>
                <w:t xml:space="preserve">9/21/2026 Finance Committee Agenda and Minutes</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9">
            <w:pPr>
              <w:widowControl w:val="0"/>
              <w:spacing w:line="240" w:lineRule="auto"/>
              <w:rPr>
                <w:sz w:val="20"/>
                <w:szCs w:val="20"/>
              </w:rPr>
            </w:pPr>
            <w:r w:rsidDel="00000000" w:rsidR="00000000" w:rsidRPr="00000000">
              <w:rPr>
                <w:rtl w:val="0"/>
              </w:rPr>
            </w:r>
          </w:p>
        </w:tc>
      </w:tr>
      <w:tr>
        <w:trPr>
          <w:cantSplit w:val="0"/>
          <w:trHeight w:val="614.4677734374999" w:hRule="atLeast"/>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BA">
            <w:pPr>
              <w:widowControl w:val="0"/>
              <w:shd w:fill="ffffff" w:val="clear"/>
              <w:spacing w:after="200" w:before="200" w:line="360" w:lineRule="auto"/>
              <w:ind w:left="0" w:firstLine="0"/>
              <w:rPr>
                <w:highlight w:val="white"/>
              </w:rPr>
            </w:pPr>
            <w:hyperlink r:id="rId16">
              <w:r w:rsidDel="00000000" w:rsidR="00000000" w:rsidRPr="00000000">
                <w:rPr>
                  <w:color w:val="0000ee"/>
                  <w:sz w:val="24"/>
                  <w:szCs w:val="24"/>
                  <w:u w:val="single"/>
                  <w:rtl w:val="0"/>
                </w:rPr>
                <w:t xml:space="preserve">2026-9-21 Governance and Internal Affairs Committee Agenda &amp; Minutes</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B">
            <w:pPr>
              <w:widowControl w:val="0"/>
              <w:spacing w:line="240" w:lineRule="auto"/>
              <w:rPr>
                <w:sz w:val="20"/>
                <w:szCs w:val="20"/>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BC">
            <w:pPr>
              <w:widowControl w:val="0"/>
              <w:spacing w:line="360" w:lineRule="auto"/>
              <w:ind w:left="0" w:firstLine="0"/>
              <w:rPr/>
            </w:pPr>
            <w:hyperlink r:id="rId17">
              <w:r w:rsidDel="00000000" w:rsidR="00000000" w:rsidRPr="00000000">
                <w:rPr>
                  <w:color w:val="0000ee"/>
                  <w:sz w:val="24"/>
                  <w:szCs w:val="24"/>
                  <w:u w:val="single"/>
                  <w:rtl w:val="0"/>
                </w:rPr>
                <w:t xml:space="preserve">SR 26/27-006: In Demand of Institutional Protections and Professional Development Equity for International Students in Response to Recent Policy Changes</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D">
            <w:pPr>
              <w:widowControl w:val="0"/>
              <w:spacing w:line="240" w:lineRule="auto"/>
              <w:rPr>
                <w:sz w:val="20"/>
                <w:szCs w:val="20"/>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BE">
            <w:pPr>
              <w:widowControl w:val="0"/>
              <w:spacing w:line="360" w:lineRule="auto"/>
              <w:ind w:left="0" w:firstLine="0"/>
              <w:rPr>
                <w:sz w:val="24"/>
                <w:szCs w:val="24"/>
              </w:rPr>
            </w:pPr>
            <w:r w:rsidDel="00000000" w:rsidR="00000000" w:rsidRPr="00000000">
              <w:rPr>
                <w:sz w:val="24"/>
                <w:szCs w:val="24"/>
                <w:rtl w:val="0"/>
              </w:rPr>
              <w:t xml:space="preserve">File</w:t>
            </w:r>
            <w:hyperlink r:id="rId18">
              <w:r w:rsidDel="00000000" w:rsidR="00000000" w:rsidRPr="00000000">
                <w:rPr>
                  <w:color w:val="0000ee"/>
                  <w:sz w:val="24"/>
                  <w:szCs w:val="24"/>
                  <w:u w:val="single"/>
                  <w:rtl w:val="0"/>
                </w:rPr>
                <w:t xml:space="preserve">SR 26/27-002: Moderate Improvements to Campaign Rules and Operations  (MICRO)</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F">
            <w:pPr>
              <w:widowControl w:val="0"/>
              <w:spacing w:line="240" w:lineRule="auto"/>
              <w:rPr>
                <w:sz w:val="20"/>
                <w:szCs w:val="20"/>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C0">
            <w:pPr>
              <w:widowControl w:val="0"/>
              <w:spacing w:line="360" w:lineRule="auto"/>
              <w:ind w:left="0" w:firstLine="0"/>
              <w:rPr>
                <w:sz w:val="24"/>
                <w:szCs w:val="24"/>
              </w:rPr>
            </w:pPr>
            <w:r w:rsidDel="00000000" w:rsidR="00000000" w:rsidRPr="00000000">
              <w:rPr>
                <w:sz w:val="24"/>
                <w:szCs w:val="24"/>
                <w:rtl w:val="0"/>
              </w:rPr>
              <w:t xml:space="preserve">File</w:t>
            </w:r>
            <w:hyperlink r:id="rId19">
              <w:r w:rsidDel="00000000" w:rsidR="00000000" w:rsidRPr="00000000">
                <w:rPr>
                  <w:color w:val="0000ee"/>
                  <w:sz w:val="24"/>
                  <w:szCs w:val="24"/>
                  <w:u w:val="single"/>
                  <w:rtl w:val="0"/>
                </w:rPr>
                <w:t xml:space="preserve">SR 26/27-005: Updating the Judicial Council Rules of Procedure</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C1">
            <w:pPr>
              <w:widowControl w:val="0"/>
              <w:spacing w:line="240" w:lineRule="auto"/>
              <w:rPr>
                <w:sz w:val="20"/>
                <w:szCs w:val="20"/>
              </w:rPr>
            </w:pPr>
            <w:r w:rsidDel="00000000" w:rsidR="00000000" w:rsidRPr="00000000">
              <w:rPr>
                <w:rtl w:val="0"/>
              </w:rPr>
            </w:r>
          </w:p>
        </w:tc>
      </w:tr>
    </w:tbl>
    <w:p w:rsidR="00000000" w:rsidDel="00000000" w:rsidP="00000000" w:rsidRDefault="00000000" w:rsidRPr="00000000" w14:paraId="000001C2">
      <w:pPr>
        <w:pStyle w:val="Heading1"/>
        <w:keepNext w:val="0"/>
        <w:keepLines w:val="0"/>
        <w:widowControl w:val="0"/>
        <w:spacing w:after="200" w:before="0" w:line="240" w:lineRule="auto"/>
        <w:rPr>
          <w:b w:val="1"/>
          <w:bCs w:val="1"/>
          <w:sz w:val="22"/>
          <w:szCs w:val="22"/>
          <w:u w:val="single"/>
        </w:rPr>
      </w:pPr>
      <w:bookmarkStart w:colFirst="0" w:colLast="0" w:name="_oe1rjhabretq" w:id="5"/>
      <w:bookmarkEnd w:id="5"/>
      <w:r w:rsidDel="00000000" w:rsidR="00000000" w:rsidRPr="00000000">
        <w:rPr>
          <w:rtl w:val="0"/>
        </w:rPr>
      </w:r>
    </w:p>
    <w:p w:rsidR="00000000" w:rsidDel="00000000" w:rsidP="00000000" w:rsidRDefault="00000000" w:rsidRPr="00000000" w14:paraId="000001C3">
      <w:pPr>
        <w:rPr/>
      </w:pPr>
      <w:r w:rsidDel="00000000" w:rsidR="00000000" w:rsidRPr="00000000">
        <w:rPr>
          <w:rtl w:val="0"/>
        </w:rPr>
        <w:t xml:space="preserve">Senator XX moves to approve the consent calendar, seconded by Senator XX. Motion passes by unanimous consent.</w:t>
      </w:r>
    </w:p>
    <w:p w:rsidR="00000000" w:rsidDel="00000000" w:rsidP="00000000" w:rsidRDefault="00000000" w:rsidRPr="00000000" w14:paraId="000001C4">
      <w:pPr>
        <w:rPr/>
      </w:pPr>
      <w:r w:rsidDel="00000000" w:rsidR="00000000" w:rsidRPr="00000000">
        <w:rPr>
          <w:rtl w:val="0"/>
        </w:rPr>
      </w:r>
    </w:p>
    <w:p w:rsidR="00000000" w:rsidDel="00000000" w:rsidP="00000000" w:rsidRDefault="00000000" w:rsidRPr="00000000" w14:paraId="000001C5">
      <w:pPr>
        <w:pStyle w:val="Heading1"/>
        <w:keepNext w:val="0"/>
        <w:keepLines w:val="0"/>
        <w:widowControl w:val="0"/>
        <w:spacing w:after="200" w:before="0" w:line="240" w:lineRule="auto"/>
        <w:rPr>
          <w:b w:val="1"/>
          <w:bCs w:val="1"/>
          <w:sz w:val="22"/>
          <w:szCs w:val="22"/>
          <w:u w:val="single"/>
        </w:rPr>
      </w:pPr>
      <w:bookmarkStart w:colFirst="0" w:colLast="0" w:name="_26i0rw45tqii" w:id="6"/>
      <w:bookmarkEnd w:id="6"/>
      <w:r w:rsidDel="00000000" w:rsidR="00000000" w:rsidRPr="00000000">
        <w:rPr>
          <w:b w:val="1"/>
          <w:bCs w:val="1"/>
          <w:sz w:val="22"/>
          <w:szCs w:val="22"/>
          <w:u w:val="single"/>
          <w:rtl w:val="0"/>
        </w:rPr>
        <w:t xml:space="preserve">Immediate Consideration X PM</w:t>
      </w:r>
    </w:p>
    <w:p w:rsidR="00000000" w:rsidDel="00000000" w:rsidP="00000000" w:rsidRDefault="00000000" w:rsidRPr="00000000" w14:paraId="000001C6">
      <w:pPr>
        <w:rPr/>
      </w:pPr>
      <w:hyperlink r:id="rId20">
        <w:r w:rsidDel="00000000" w:rsidR="00000000" w:rsidRPr="00000000">
          <w:rPr>
            <w:color w:val="0000ee"/>
            <w:sz w:val="24"/>
            <w:szCs w:val="24"/>
            <w:u w:val="single"/>
            <w:rtl w:val="0"/>
          </w:rPr>
          <w:t xml:space="preserve">SR 26/27- 007 Establishing the Divestment Temporary Ad-Hoc Committee.docx</w:t>
        </w:r>
      </w:hyperlink>
      <w:r w:rsidDel="00000000" w:rsidR="00000000" w:rsidRPr="00000000">
        <w:rPr>
          <w:rtl w:val="0"/>
        </w:rPr>
      </w:r>
    </w:p>
    <w:p w:rsidR="00000000" w:rsidDel="00000000" w:rsidP="00000000" w:rsidRDefault="00000000" w:rsidRPr="00000000" w14:paraId="000001C7">
      <w:pPr>
        <w:rPr/>
      </w:pPr>
      <w:r w:rsidDel="00000000" w:rsidR="00000000" w:rsidRPr="00000000">
        <w:rPr>
          <w:rtl w:val="0"/>
        </w:rPr>
      </w:r>
    </w:p>
    <w:p w:rsidR="00000000" w:rsidDel="00000000" w:rsidP="00000000" w:rsidRDefault="00000000" w:rsidRPr="00000000" w14:paraId="000001C8">
      <w:pPr>
        <w:rPr/>
      </w:pPr>
      <w:r w:rsidDel="00000000" w:rsidR="00000000" w:rsidRPr="00000000">
        <w:rPr>
          <w:rtl w:val="0"/>
        </w:rPr>
      </w:r>
    </w:p>
    <w:p w:rsidR="00000000" w:rsidDel="00000000" w:rsidP="00000000" w:rsidRDefault="00000000" w:rsidRPr="00000000" w14:paraId="000001C9">
      <w:pPr>
        <w:rPr/>
      </w:pPr>
      <w:r w:rsidDel="00000000" w:rsidR="00000000" w:rsidRPr="00000000">
        <w:rPr>
          <w:rtl w:val="0"/>
        </w:rPr>
      </w:r>
    </w:p>
    <w:p w:rsidR="00000000" w:rsidDel="00000000" w:rsidP="00000000" w:rsidRDefault="00000000" w:rsidRPr="00000000" w14:paraId="000001CA">
      <w:pPr>
        <w:rPr/>
      </w:pPr>
      <w:r w:rsidDel="00000000" w:rsidR="00000000" w:rsidRPr="00000000">
        <w:rPr>
          <w:rtl w:val="0"/>
        </w:rPr>
      </w:r>
    </w:p>
    <w:p w:rsidR="00000000" w:rsidDel="00000000" w:rsidP="00000000" w:rsidRDefault="00000000" w:rsidRPr="00000000" w14:paraId="000001CB">
      <w:pPr>
        <w:rPr/>
      </w:pPr>
      <w:r w:rsidDel="00000000" w:rsidR="00000000" w:rsidRPr="00000000">
        <w:rPr>
          <w:rtl w:val="0"/>
        </w:rPr>
      </w:r>
    </w:p>
    <w:p w:rsidR="00000000" w:rsidDel="00000000" w:rsidP="00000000" w:rsidRDefault="00000000" w:rsidRPr="00000000" w14:paraId="000001CC">
      <w:pPr>
        <w:widowControl w:val="0"/>
        <w:spacing w:line="240" w:lineRule="auto"/>
        <w:rPr>
          <w:b w:val="1"/>
          <w:bCs w:val="1"/>
          <w:u w:val="single"/>
        </w:rPr>
      </w:pPr>
      <w:r w:rsidDel="00000000" w:rsidR="00000000" w:rsidRPr="00000000">
        <w:rPr>
          <w:b w:val="1"/>
          <w:bCs w:val="1"/>
          <w:u w:val="single"/>
          <w:rtl w:val="0"/>
        </w:rPr>
        <w:t xml:space="preserve">New Business X PM</w:t>
      </w:r>
    </w:p>
    <w:p w:rsidR="00000000" w:rsidDel="00000000" w:rsidP="00000000" w:rsidRDefault="00000000" w:rsidRPr="00000000" w14:paraId="000001CD">
      <w:pPr>
        <w:rPr/>
      </w:pPr>
      <w:r w:rsidDel="00000000" w:rsidR="00000000" w:rsidRPr="00000000">
        <w:rPr>
          <w:rtl w:val="0"/>
        </w:rPr>
      </w:r>
    </w:p>
    <w:p w:rsidR="00000000" w:rsidDel="00000000" w:rsidP="00000000" w:rsidRDefault="00000000" w:rsidRPr="00000000" w14:paraId="000001CE">
      <w:pPr>
        <w:widowControl w:val="0"/>
        <w:spacing w:line="240" w:lineRule="auto"/>
        <w:rPr/>
      </w:pPr>
      <w:r w:rsidDel="00000000" w:rsidR="00000000" w:rsidRPr="00000000">
        <w:rPr>
          <w:rtl w:val="0"/>
        </w:rPr>
        <w:t xml:space="preserve">None</w:t>
      </w:r>
    </w:p>
    <w:p w:rsidR="00000000" w:rsidDel="00000000" w:rsidP="00000000" w:rsidRDefault="00000000" w:rsidRPr="00000000" w14:paraId="000001CF">
      <w:pPr>
        <w:widowControl w:val="0"/>
        <w:spacing w:line="240" w:lineRule="auto"/>
        <w:rPr/>
      </w:pPr>
      <w:r w:rsidDel="00000000" w:rsidR="00000000" w:rsidRPr="00000000">
        <w:rPr>
          <w:rtl w:val="0"/>
        </w:rPr>
      </w:r>
    </w:p>
    <w:p w:rsidR="00000000" w:rsidDel="00000000" w:rsidP="00000000" w:rsidRDefault="00000000" w:rsidRPr="00000000" w14:paraId="000001D0">
      <w:pPr>
        <w:pStyle w:val="Heading1"/>
        <w:keepNext w:val="0"/>
        <w:widowControl w:val="0"/>
        <w:spacing w:after="200" w:before="0" w:line="240" w:lineRule="auto"/>
        <w:rPr>
          <w:b w:val="1"/>
          <w:bCs w:val="1"/>
          <w:sz w:val="22"/>
          <w:szCs w:val="22"/>
          <w:u w:val="single"/>
        </w:rPr>
      </w:pPr>
      <w:bookmarkStart w:colFirst="0" w:colLast="0" w:name="_1jn1wjujpvv9" w:id="7"/>
      <w:bookmarkEnd w:id="7"/>
      <w:r w:rsidDel="00000000" w:rsidR="00000000" w:rsidRPr="00000000">
        <w:rPr>
          <w:b w:val="1"/>
          <w:bCs w:val="1"/>
          <w:sz w:val="22"/>
          <w:szCs w:val="22"/>
          <w:u w:val="single"/>
          <w:rtl w:val="0"/>
        </w:rPr>
        <w:t xml:space="preserve">Adjournment at X PM</w:t>
      </w:r>
    </w:p>
    <w:p w:rsidR="00000000" w:rsidDel="00000000" w:rsidP="00000000" w:rsidRDefault="00000000" w:rsidRPr="00000000" w14:paraId="000001D1">
      <w:pPr>
        <w:widowControl w:val="0"/>
        <w:spacing w:line="240" w:lineRule="auto"/>
        <w:rPr>
          <w:b w:val="1"/>
          <w:bCs w:val="1"/>
        </w:rPr>
      </w:pPr>
      <w:r w:rsidDel="00000000" w:rsidR="00000000" w:rsidRPr="00000000">
        <w:rPr>
          <w:rtl w:val="0"/>
        </w:rPr>
      </w:r>
    </w:p>
    <w:tbl>
      <w:tblPr>
        <w:tblStyle w:val="Table5"/>
        <w:tblW w:w="927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20"/>
        <w:gridCol w:w="600"/>
        <w:gridCol w:w="480"/>
        <w:gridCol w:w="465"/>
        <w:gridCol w:w="1680"/>
        <w:gridCol w:w="450"/>
        <w:gridCol w:w="570"/>
        <w:gridCol w:w="615"/>
        <w:gridCol w:w="1245"/>
        <w:gridCol w:w="615"/>
        <w:gridCol w:w="615"/>
        <w:gridCol w:w="615"/>
        <w:tblGridChange w:id="0">
          <w:tblGrid>
            <w:gridCol w:w="1320"/>
            <w:gridCol w:w="600"/>
            <w:gridCol w:w="480"/>
            <w:gridCol w:w="465"/>
            <w:gridCol w:w="1680"/>
            <w:gridCol w:w="450"/>
            <w:gridCol w:w="570"/>
            <w:gridCol w:w="615"/>
            <w:gridCol w:w="1245"/>
            <w:gridCol w:w="615"/>
            <w:gridCol w:w="615"/>
            <w:gridCol w:w="615"/>
          </w:tblGrid>
        </w:tblGridChange>
      </w:tblGrid>
      <w:tr>
        <w:trPr>
          <w:cantSplit w:val="0"/>
          <w:tblHeader w:val="0"/>
        </w:trPr>
        <w:tc>
          <w:tcPr>
            <w:shd w:fill="000000" w:val="clear"/>
            <w:tcMar>
              <w:top w:w="100.0" w:type="dxa"/>
              <w:left w:w="100.0" w:type="dxa"/>
              <w:bottom w:w="100.0" w:type="dxa"/>
              <w:right w:w="100.0" w:type="dxa"/>
            </w:tcMar>
            <w:vAlign w:val="top"/>
          </w:tcPr>
          <w:p w:rsidR="00000000" w:rsidDel="00000000" w:rsidP="00000000" w:rsidRDefault="00000000" w:rsidRPr="00000000" w14:paraId="000001D2">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Name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D3">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Aye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D4">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No</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D5">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Pr.</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D6">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Name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D7">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Aye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D8">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No</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D9">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Pr.</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DA">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Name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DB">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Aye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DC">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No</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DD">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Pr.</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1DE">
            <w:pPr>
              <w:jc w:val="center"/>
              <w:rPr>
                <w:sz w:val="20"/>
                <w:szCs w:val="20"/>
              </w:rPr>
            </w:pPr>
            <w:r w:rsidDel="00000000" w:rsidR="00000000" w:rsidRPr="00000000">
              <w:rPr>
                <w:sz w:val="20"/>
                <w:szCs w:val="20"/>
                <w:rtl w:val="0"/>
              </w:rPr>
              <w:t xml:space="preserve">Aghbalyan</w:t>
            </w:r>
          </w:p>
        </w:tc>
        <w:tc>
          <w:tcPr>
            <w:shd w:fill="auto" w:val="clear"/>
            <w:tcMar>
              <w:top w:w="100.0" w:type="dxa"/>
              <w:left w:w="100.0" w:type="dxa"/>
              <w:bottom w:w="100.0" w:type="dxa"/>
              <w:right w:w="100.0" w:type="dxa"/>
            </w:tcMar>
            <w:vAlign w:val="top"/>
          </w:tcPr>
          <w:p w:rsidR="00000000" w:rsidDel="00000000" w:rsidP="00000000" w:rsidRDefault="00000000" w:rsidRPr="00000000" w14:paraId="000001DF">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E0">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E1">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1E2">
            <w:pPr>
              <w:jc w:val="center"/>
              <w:rPr>
                <w:sz w:val="20"/>
                <w:szCs w:val="20"/>
              </w:rPr>
            </w:pPr>
            <w:r w:rsidDel="00000000" w:rsidR="00000000" w:rsidRPr="00000000">
              <w:rPr>
                <w:sz w:val="20"/>
                <w:szCs w:val="20"/>
                <w:rtl w:val="0"/>
              </w:rPr>
              <w:t xml:space="preserve">Espinoza</w:t>
            </w:r>
          </w:p>
        </w:tc>
        <w:tc>
          <w:tcPr>
            <w:shd w:fill="auto" w:val="clear"/>
            <w:tcMar>
              <w:top w:w="100.0" w:type="dxa"/>
              <w:left w:w="100.0" w:type="dxa"/>
              <w:bottom w:w="100.0" w:type="dxa"/>
              <w:right w:w="100.0" w:type="dxa"/>
            </w:tcMar>
            <w:vAlign w:val="top"/>
          </w:tcPr>
          <w:p w:rsidR="00000000" w:rsidDel="00000000" w:rsidP="00000000" w:rsidRDefault="00000000" w:rsidRPr="00000000" w14:paraId="000001E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E4">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E5">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1E6">
            <w:pPr>
              <w:rPr>
                <w:sz w:val="20"/>
                <w:szCs w:val="20"/>
              </w:rPr>
            </w:pPr>
            <w:r w:rsidDel="00000000" w:rsidR="00000000" w:rsidRPr="00000000">
              <w:rPr>
                <w:sz w:val="20"/>
                <w:szCs w:val="20"/>
                <w:rtl w:val="0"/>
              </w:rPr>
              <w:t xml:space="preserve">Patti</w:t>
            </w:r>
          </w:p>
        </w:tc>
        <w:tc>
          <w:tcPr>
            <w:shd w:fill="auto" w:val="clear"/>
            <w:tcMar>
              <w:top w:w="100.0" w:type="dxa"/>
              <w:left w:w="100.0" w:type="dxa"/>
              <w:bottom w:w="100.0" w:type="dxa"/>
              <w:right w:w="100.0" w:type="dxa"/>
            </w:tcMar>
            <w:vAlign w:val="top"/>
          </w:tcPr>
          <w:p w:rsidR="00000000" w:rsidDel="00000000" w:rsidP="00000000" w:rsidRDefault="00000000" w:rsidRPr="00000000" w14:paraId="000001E7">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E8">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E9">
            <w:pPr>
              <w:widowControl w:val="0"/>
              <w:spacing w:line="240" w:lineRule="auto"/>
              <w:rPr>
                <w:b w:val="1"/>
                <w:bCs w:val="1"/>
                <w:sz w:val="20"/>
                <w:szCs w:val="20"/>
              </w:rPr>
            </w:pPr>
            <w:r w:rsidDel="00000000" w:rsidR="00000000" w:rsidRPr="00000000">
              <w:rPr>
                <w:rtl w:val="0"/>
              </w:rPr>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1EA">
            <w:pPr>
              <w:jc w:val="center"/>
              <w:rPr>
                <w:sz w:val="20"/>
                <w:szCs w:val="20"/>
              </w:rPr>
            </w:pPr>
            <w:r w:rsidDel="00000000" w:rsidR="00000000" w:rsidRPr="00000000">
              <w:rPr>
                <w:sz w:val="20"/>
                <w:szCs w:val="20"/>
                <w:rtl w:val="0"/>
              </w:rPr>
              <w:t xml:space="preserve">Aguilar</w:t>
            </w:r>
          </w:p>
        </w:tc>
        <w:tc>
          <w:tcPr>
            <w:shd w:fill="auto" w:val="clear"/>
            <w:tcMar>
              <w:top w:w="100.0" w:type="dxa"/>
              <w:left w:w="100.0" w:type="dxa"/>
              <w:bottom w:w="100.0" w:type="dxa"/>
              <w:right w:w="100.0" w:type="dxa"/>
            </w:tcMar>
            <w:vAlign w:val="top"/>
          </w:tcPr>
          <w:p w:rsidR="00000000" w:rsidDel="00000000" w:rsidP="00000000" w:rsidRDefault="00000000" w:rsidRPr="00000000" w14:paraId="000001EB">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EC">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ED">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1EE">
            <w:pPr>
              <w:jc w:val="center"/>
              <w:rPr>
                <w:sz w:val="20"/>
                <w:szCs w:val="20"/>
              </w:rPr>
            </w:pPr>
            <w:r w:rsidDel="00000000" w:rsidR="00000000" w:rsidRPr="00000000">
              <w:rPr>
                <w:sz w:val="20"/>
                <w:szCs w:val="20"/>
                <w:rtl w:val="0"/>
              </w:rPr>
              <w:t xml:space="preserve">Gray</w:t>
            </w:r>
          </w:p>
        </w:tc>
        <w:tc>
          <w:tcPr>
            <w:shd w:fill="auto" w:val="clear"/>
            <w:tcMar>
              <w:top w:w="100.0" w:type="dxa"/>
              <w:left w:w="100.0" w:type="dxa"/>
              <w:bottom w:w="100.0" w:type="dxa"/>
              <w:right w:w="100.0" w:type="dxa"/>
            </w:tcMar>
            <w:vAlign w:val="top"/>
          </w:tcPr>
          <w:p w:rsidR="00000000" w:rsidDel="00000000" w:rsidP="00000000" w:rsidRDefault="00000000" w:rsidRPr="00000000" w14:paraId="000001EF">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F0">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F1">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1F2">
            <w:pPr>
              <w:jc w:val="center"/>
              <w:rPr>
                <w:sz w:val="20"/>
                <w:szCs w:val="20"/>
              </w:rPr>
            </w:pPr>
            <w:r w:rsidDel="00000000" w:rsidR="00000000" w:rsidRPr="00000000">
              <w:rPr>
                <w:sz w:val="20"/>
                <w:szCs w:val="20"/>
                <w:rtl w:val="0"/>
              </w:rPr>
              <w:t xml:space="preserve">Pitcher</w:t>
            </w:r>
          </w:p>
        </w:tc>
        <w:tc>
          <w:tcPr>
            <w:shd w:fill="auto" w:val="clear"/>
            <w:tcMar>
              <w:top w:w="100.0" w:type="dxa"/>
              <w:left w:w="100.0" w:type="dxa"/>
              <w:bottom w:w="100.0" w:type="dxa"/>
              <w:right w:w="100.0" w:type="dxa"/>
            </w:tcMar>
            <w:vAlign w:val="top"/>
          </w:tcPr>
          <w:p w:rsidR="00000000" w:rsidDel="00000000" w:rsidP="00000000" w:rsidRDefault="00000000" w:rsidRPr="00000000" w14:paraId="000001F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F4">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F5">
            <w:pPr>
              <w:widowControl w:val="0"/>
              <w:spacing w:line="240" w:lineRule="auto"/>
              <w:rPr>
                <w:b w:val="1"/>
                <w:bCs w:val="1"/>
                <w:sz w:val="20"/>
                <w:szCs w:val="20"/>
              </w:rPr>
            </w:pPr>
            <w:r w:rsidDel="00000000" w:rsidR="00000000" w:rsidRPr="00000000">
              <w:rPr>
                <w:rtl w:val="0"/>
              </w:rPr>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1F6">
            <w:pPr>
              <w:jc w:val="center"/>
              <w:rPr>
                <w:sz w:val="20"/>
                <w:szCs w:val="20"/>
              </w:rPr>
            </w:pPr>
            <w:r w:rsidDel="00000000" w:rsidR="00000000" w:rsidRPr="00000000">
              <w:rPr>
                <w:sz w:val="20"/>
                <w:szCs w:val="20"/>
                <w:rtl w:val="0"/>
              </w:rPr>
              <w:t xml:space="preserve">Cassel Engen</w:t>
            </w:r>
          </w:p>
        </w:tc>
        <w:tc>
          <w:tcPr>
            <w:shd w:fill="auto" w:val="clear"/>
            <w:tcMar>
              <w:top w:w="100.0" w:type="dxa"/>
              <w:left w:w="100.0" w:type="dxa"/>
              <w:bottom w:w="100.0" w:type="dxa"/>
              <w:right w:w="100.0" w:type="dxa"/>
            </w:tcMar>
            <w:vAlign w:val="top"/>
          </w:tcPr>
          <w:p w:rsidR="00000000" w:rsidDel="00000000" w:rsidP="00000000" w:rsidRDefault="00000000" w:rsidRPr="00000000" w14:paraId="000001F7">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F8">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F9">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1FA">
            <w:pPr>
              <w:jc w:val="center"/>
              <w:rPr>
                <w:sz w:val="20"/>
                <w:szCs w:val="20"/>
              </w:rPr>
            </w:pPr>
            <w:r w:rsidDel="00000000" w:rsidR="00000000" w:rsidRPr="00000000">
              <w:rPr>
                <w:sz w:val="20"/>
                <w:szCs w:val="20"/>
                <w:rtl w:val="0"/>
              </w:rPr>
              <w:t xml:space="preserve">Hammond</w:t>
            </w:r>
          </w:p>
        </w:tc>
        <w:tc>
          <w:tcPr>
            <w:shd w:fill="auto" w:val="clear"/>
            <w:tcMar>
              <w:top w:w="100.0" w:type="dxa"/>
              <w:left w:w="100.0" w:type="dxa"/>
              <w:bottom w:w="100.0" w:type="dxa"/>
              <w:right w:w="100.0" w:type="dxa"/>
            </w:tcMar>
            <w:vAlign w:val="top"/>
          </w:tcPr>
          <w:p w:rsidR="00000000" w:rsidDel="00000000" w:rsidP="00000000" w:rsidRDefault="00000000" w:rsidRPr="00000000" w14:paraId="000001FB">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FC">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FD">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1FE">
            <w:pPr>
              <w:jc w:val="center"/>
              <w:rPr>
                <w:sz w:val="20"/>
                <w:szCs w:val="20"/>
              </w:rPr>
            </w:pPr>
            <w:r w:rsidDel="00000000" w:rsidR="00000000" w:rsidRPr="00000000">
              <w:rPr>
                <w:sz w:val="20"/>
                <w:szCs w:val="20"/>
                <w:rtl w:val="0"/>
              </w:rPr>
              <w:t xml:space="preserve">Singh</w:t>
            </w:r>
          </w:p>
        </w:tc>
        <w:tc>
          <w:tcPr>
            <w:shd w:fill="auto" w:val="clear"/>
            <w:tcMar>
              <w:top w:w="100.0" w:type="dxa"/>
              <w:left w:w="100.0" w:type="dxa"/>
              <w:bottom w:w="100.0" w:type="dxa"/>
              <w:right w:w="100.0" w:type="dxa"/>
            </w:tcMar>
            <w:vAlign w:val="top"/>
          </w:tcPr>
          <w:p w:rsidR="00000000" w:rsidDel="00000000" w:rsidP="00000000" w:rsidRDefault="00000000" w:rsidRPr="00000000" w14:paraId="000001FF">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00">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01">
            <w:pPr>
              <w:widowControl w:val="0"/>
              <w:spacing w:line="240" w:lineRule="auto"/>
              <w:rPr>
                <w:b w:val="1"/>
                <w:bCs w:val="1"/>
                <w:sz w:val="20"/>
                <w:szCs w:val="20"/>
              </w:rPr>
            </w:pPr>
            <w:r w:rsidDel="00000000" w:rsidR="00000000" w:rsidRPr="00000000">
              <w:rPr>
                <w:rtl w:val="0"/>
              </w:rPr>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202">
            <w:pPr>
              <w:jc w:val="center"/>
              <w:rPr>
                <w:sz w:val="20"/>
                <w:szCs w:val="20"/>
              </w:rPr>
            </w:pPr>
            <w:r w:rsidDel="00000000" w:rsidR="00000000" w:rsidRPr="00000000">
              <w:rPr>
                <w:sz w:val="20"/>
                <w:szCs w:val="20"/>
                <w:rtl w:val="0"/>
              </w:rPr>
              <w:t xml:space="preserve">Chesebro</w:t>
            </w:r>
          </w:p>
        </w:tc>
        <w:tc>
          <w:tcPr>
            <w:shd w:fill="auto" w:val="clear"/>
            <w:tcMar>
              <w:top w:w="100.0" w:type="dxa"/>
              <w:left w:w="100.0" w:type="dxa"/>
              <w:bottom w:w="100.0" w:type="dxa"/>
              <w:right w:w="100.0" w:type="dxa"/>
            </w:tcMar>
            <w:vAlign w:val="top"/>
          </w:tcPr>
          <w:p w:rsidR="00000000" w:rsidDel="00000000" w:rsidP="00000000" w:rsidRDefault="00000000" w:rsidRPr="00000000" w14:paraId="0000020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04">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05">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206">
            <w:pPr>
              <w:jc w:val="center"/>
              <w:rPr>
                <w:sz w:val="20"/>
                <w:szCs w:val="20"/>
              </w:rPr>
            </w:pPr>
            <w:r w:rsidDel="00000000" w:rsidR="00000000" w:rsidRPr="00000000">
              <w:rPr>
                <w:sz w:val="20"/>
                <w:szCs w:val="20"/>
                <w:rtl w:val="0"/>
              </w:rPr>
              <w:t xml:space="preserve">Jadhav</w:t>
            </w:r>
          </w:p>
        </w:tc>
        <w:tc>
          <w:tcPr>
            <w:shd w:fill="auto" w:val="clear"/>
            <w:tcMar>
              <w:top w:w="100.0" w:type="dxa"/>
              <w:left w:w="100.0" w:type="dxa"/>
              <w:bottom w:w="100.0" w:type="dxa"/>
              <w:right w:w="100.0" w:type="dxa"/>
            </w:tcMar>
            <w:vAlign w:val="top"/>
          </w:tcPr>
          <w:p w:rsidR="00000000" w:rsidDel="00000000" w:rsidP="00000000" w:rsidRDefault="00000000" w:rsidRPr="00000000" w14:paraId="00000207">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08">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09">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20A">
            <w:pPr>
              <w:jc w:val="center"/>
              <w:rPr>
                <w:sz w:val="20"/>
                <w:szCs w:val="20"/>
              </w:rPr>
            </w:pPr>
            <w:r w:rsidDel="00000000" w:rsidR="00000000" w:rsidRPr="00000000">
              <w:rPr>
                <w:sz w:val="20"/>
                <w:szCs w:val="20"/>
                <w:rtl w:val="0"/>
              </w:rPr>
              <w:t xml:space="preserve">Tang</w:t>
            </w:r>
          </w:p>
        </w:tc>
        <w:tc>
          <w:tcPr>
            <w:shd w:fill="auto" w:val="clear"/>
            <w:tcMar>
              <w:top w:w="100.0" w:type="dxa"/>
              <w:left w:w="100.0" w:type="dxa"/>
              <w:bottom w:w="100.0" w:type="dxa"/>
              <w:right w:w="100.0" w:type="dxa"/>
            </w:tcMar>
            <w:vAlign w:val="top"/>
          </w:tcPr>
          <w:p w:rsidR="00000000" w:rsidDel="00000000" w:rsidP="00000000" w:rsidRDefault="00000000" w:rsidRPr="00000000" w14:paraId="0000020B">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0C">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0D">
            <w:pPr>
              <w:widowControl w:val="0"/>
              <w:spacing w:line="240" w:lineRule="auto"/>
              <w:rPr>
                <w:b w:val="1"/>
                <w:bCs w:val="1"/>
                <w:sz w:val="20"/>
                <w:szCs w:val="20"/>
              </w:rPr>
            </w:pPr>
            <w:r w:rsidDel="00000000" w:rsidR="00000000" w:rsidRPr="00000000">
              <w:rPr>
                <w:rtl w:val="0"/>
              </w:rPr>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20E">
            <w:pPr>
              <w:jc w:val="center"/>
              <w:rPr>
                <w:sz w:val="20"/>
                <w:szCs w:val="20"/>
              </w:rPr>
            </w:pPr>
            <w:r w:rsidDel="00000000" w:rsidR="00000000" w:rsidRPr="00000000">
              <w:rPr>
                <w:sz w:val="20"/>
                <w:szCs w:val="20"/>
                <w:rtl w:val="0"/>
              </w:rPr>
              <w:t xml:space="preserve">Cho</w:t>
            </w:r>
          </w:p>
        </w:tc>
        <w:tc>
          <w:tcPr>
            <w:shd w:fill="auto" w:val="clear"/>
            <w:tcMar>
              <w:top w:w="100.0" w:type="dxa"/>
              <w:left w:w="100.0" w:type="dxa"/>
              <w:bottom w:w="100.0" w:type="dxa"/>
              <w:right w:w="100.0" w:type="dxa"/>
            </w:tcMar>
            <w:vAlign w:val="top"/>
          </w:tcPr>
          <w:p w:rsidR="00000000" w:rsidDel="00000000" w:rsidP="00000000" w:rsidRDefault="00000000" w:rsidRPr="00000000" w14:paraId="0000020F">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10">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11">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212">
            <w:pPr>
              <w:jc w:val="center"/>
              <w:rPr>
                <w:sz w:val="20"/>
                <w:szCs w:val="20"/>
              </w:rPr>
            </w:pPr>
            <w:r w:rsidDel="00000000" w:rsidR="00000000" w:rsidRPr="00000000">
              <w:rPr>
                <w:sz w:val="20"/>
                <w:szCs w:val="20"/>
                <w:rtl w:val="0"/>
              </w:rPr>
              <w:t xml:space="preserve">Justice-Williams</w:t>
            </w:r>
          </w:p>
        </w:tc>
        <w:tc>
          <w:tcPr>
            <w:shd w:fill="auto" w:val="clear"/>
            <w:tcMar>
              <w:top w:w="100.0" w:type="dxa"/>
              <w:left w:w="100.0" w:type="dxa"/>
              <w:bottom w:w="100.0" w:type="dxa"/>
              <w:right w:w="100.0" w:type="dxa"/>
            </w:tcMar>
            <w:vAlign w:val="top"/>
          </w:tcPr>
          <w:p w:rsidR="00000000" w:rsidDel="00000000" w:rsidP="00000000" w:rsidRDefault="00000000" w:rsidRPr="00000000" w14:paraId="0000021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14">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15">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216">
            <w:pPr>
              <w:jc w:val="center"/>
              <w:rPr>
                <w:sz w:val="20"/>
                <w:szCs w:val="20"/>
              </w:rPr>
            </w:pPr>
            <w:r w:rsidDel="00000000" w:rsidR="00000000" w:rsidRPr="00000000">
              <w:rPr>
                <w:sz w:val="20"/>
                <w:szCs w:val="20"/>
                <w:rtl w:val="0"/>
              </w:rPr>
              <w:t xml:space="preserve">Torpunuri</w:t>
            </w:r>
          </w:p>
        </w:tc>
        <w:tc>
          <w:tcPr>
            <w:shd w:fill="auto" w:val="clear"/>
            <w:tcMar>
              <w:top w:w="100.0" w:type="dxa"/>
              <w:left w:w="100.0" w:type="dxa"/>
              <w:bottom w:w="100.0" w:type="dxa"/>
              <w:right w:w="100.0" w:type="dxa"/>
            </w:tcMar>
            <w:vAlign w:val="top"/>
          </w:tcPr>
          <w:p w:rsidR="00000000" w:rsidDel="00000000" w:rsidP="00000000" w:rsidRDefault="00000000" w:rsidRPr="00000000" w14:paraId="00000217">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18">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19">
            <w:pPr>
              <w:widowControl w:val="0"/>
              <w:spacing w:line="240" w:lineRule="auto"/>
              <w:rPr>
                <w:b w:val="1"/>
                <w:bCs w:val="1"/>
                <w:sz w:val="20"/>
                <w:szCs w:val="20"/>
              </w:rPr>
            </w:pPr>
            <w:r w:rsidDel="00000000" w:rsidR="00000000" w:rsidRPr="00000000">
              <w:rPr>
                <w:rtl w:val="0"/>
              </w:rPr>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21A">
            <w:pPr>
              <w:jc w:val="center"/>
              <w:rPr>
                <w:sz w:val="20"/>
                <w:szCs w:val="20"/>
              </w:rPr>
            </w:pPr>
            <w:r w:rsidDel="00000000" w:rsidR="00000000" w:rsidRPr="00000000">
              <w:rPr>
                <w:sz w:val="20"/>
                <w:szCs w:val="20"/>
                <w:rtl w:val="0"/>
              </w:rPr>
              <w:t xml:space="preserve">Ding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21B">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1C">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1D">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21E">
            <w:pPr>
              <w:jc w:val="center"/>
              <w:rPr>
                <w:sz w:val="20"/>
                <w:szCs w:val="20"/>
              </w:rPr>
            </w:pPr>
            <w:r w:rsidDel="00000000" w:rsidR="00000000" w:rsidRPr="00000000">
              <w:rPr>
                <w:sz w:val="20"/>
                <w:szCs w:val="20"/>
                <w:rtl w:val="0"/>
              </w:rPr>
              <w:t xml:space="preserve">Karlan</w:t>
            </w:r>
          </w:p>
        </w:tc>
        <w:tc>
          <w:tcPr>
            <w:shd w:fill="auto" w:val="clear"/>
            <w:tcMar>
              <w:top w:w="100.0" w:type="dxa"/>
              <w:left w:w="100.0" w:type="dxa"/>
              <w:bottom w:w="100.0" w:type="dxa"/>
              <w:right w:w="100.0" w:type="dxa"/>
            </w:tcMar>
            <w:vAlign w:val="top"/>
          </w:tcPr>
          <w:p w:rsidR="00000000" w:rsidDel="00000000" w:rsidP="00000000" w:rsidRDefault="00000000" w:rsidRPr="00000000" w14:paraId="0000021F">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20">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21">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222">
            <w:pPr>
              <w:jc w:val="center"/>
              <w:rPr>
                <w:sz w:val="20"/>
                <w:szCs w:val="20"/>
              </w:rPr>
            </w:pPr>
            <w:r w:rsidDel="00000000" w:rsidR="00000000" w:rsidRPr="00000000">
              <w:rPr>
                <w:sz w:val="20"/>
                <w:szCs w:val="20"/>
                <w:rtl w:val="0"/>
              </w:rPr>
              <w:t xml:space="preserve">Torres</w:t>
            </w:r>
          </w:p>
        </w:tc>
        <w:tc>
          <w:tcPr>
            <w:shd w:fill="auto" w:val="clear"/>
            <w:tcMar>
              <w:top w:w="100.0" w:type="dxa"/>
              <w:left w:w="100.0" w:type="dxa"/>
              <w:bottom w:w="100.0" w:type="dxa"/>
              <w:right w:w="100.0" w:type="dxa"/>
            </w:tcMar>
            <w:vAlign w:val="top"/>
          </w:tcPr>
          <w:p w:rsidR="00000000" w:rsidDel="00000000" w:rsidP="00000000" w:rsidRDefault="00000000" w:rsidRPr="00000000" w14:paraId="0000022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24">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25">
            <w:pPr>
              <w:widowControl w:val="0"/>
              <w:spacing w:line="240" w:lineRule="auto"/>
              <w:rPr>
                <w:b w:val="1"/>
                <w:bCs w:val="1"/>
                <w:sz w:val="20"/>
                <w:szCs w:val="20"/>
              </w:rPr>
            </w:pPr>
            <w:r w:rsidDel="00000000" w:rsidR="00000000" w:rsidRPr="00000000">
              <w:rPr>
                <w:rtl w:val="0"/>
              </w:rPr>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226">
            <w:pPr>
              <w:jc w:val="center"/>
              <w:rPr>
                <w:sz w:val="20"/>
                <w:szCs w:val="20"/>
              </w:rPr>
            </w:pPr>
            <w:r w:rsidDel="00000000" w:rsidR="00000000" w:rsidRPr="00000000">
              <w:rPr>
                <w:sz w:val="20"/>
                <w:szCs w:val="20"/>
                <w:rtl w:val="0"/>
              </w:rPr>
              <w:t xml:space="preserve">Enriquez</w:t>
            </w:r>
          </w:p>
        </w:tc>
        <w:tc>
          <w:tcPr>
            <w:shd w:fill="auto" w:val="clear"/>
            <w:tcMar>
              <w:top w:w="100.0" w:type="dxa"/>
              <w:left w:w="100.0" w:type="dxa"/>
              <w:bottom w:w="100.0" w:type="dxa"/>
              <w:right w:w="100.0" w:type="dxa"/>
            </w:tcMar>
            <w:vAlign w:val="top"/>
          </w:tcPr>
          <w:p w:rsidR="00000000" w:rsidDel="00000000" w:rsidP="00000000" w:rsidRDefault="00000000" w:rsidRPr="00000000" w14:paraId="00000227">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28">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29">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22A">
            <w:pPr>
              <w:jc w:val="center"/>
              <w:rPr>
                <w:sz w:val="20"/>
                <w:szCs w:val="20"/>
              </w:rPr>
            </w:pPr>
            <w:r w:rsidDel="00000000" w:rsidR="00000000" w:rsidRPr="00000000">
              <w:rPr>
                <w:sz w:val="20"/>
                <w:szCs w:val="20"/>
                <w:rtl w:val="0"/>
              </w:rPr>
              <w:t xml:space="preserve">Lee</w:t>
            </w:r>
          </w:p>
        </w:tc>
        <w:tc>
          <w:tcPr>
            <w:shd w:fill="auto" w:val="clear"/>
            <w:tcMar>
              <w:top w:w="100.0" w:type="dxa"/>
              <w:left w:w="100.0" w:type="dxa"/>
              <w:bottom w:w="100.0" w:type="dxa"/>
              <w:right w:w="100.0" w:type="dxa"/>
            </w:tcMar>
            <w:vAlign w:val="top"/>
          </w:tcPr>
          <w:p w:rsidR="00000000" w:rsidDel="00000000" w:rsidP="00000000" w:rsidRDefault="00000000" w:rsidRPr="00000000" w14:paraId="0000022B">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2C">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2D">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22E">
            <w:pPr>
              <w:jc w:val="center"/>
              <w:rPr>
                <w:sz w:val="20"/>
                <w:szCs w:val="20"/>
              </w:rPr>
            </w:pPr>
            <w:r w:rsidDel="00000000" w:rsidR="00000000" w:rsidRPr="00000000">
              <w:rPr>
                <w:sz w:val="20"/>
                <w:szCs w:val="20"/>
                <w:rtl w:val="0"/>
              </w:rPr>
              <w:t xml:space="preserve">Tovar</w:t>
            </w:r>
          </w:p>
        </w:tc>
        <w:tc>
          <w:tcPr>
            <w:shd w:fill="auto" w:val="clear"/>
            <w:tcMar>
              <w:top w:w="100.0" w:type="dxa"/>
              <w:left w:w="100.0" w:type="dxa"/>
              <w:bottom w:w="100.0" w:type="dxa"/>
              <w:right w:w="100.0" w:type="dxa"/>
            </w:tcMar>
            <w:vAlign w:val="top"/>
          </w:tcPr>
          <w:p w:rsidR="00000000" w:rsidDel="00000000" w:rsidP="00000000" w:rsidRDefault="00000000" w:rsidRPr="00000000" w14:paraId="0000022F">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30">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31">
            <w:pPr>
              <w:widowControl w:val="0"/>
              <w:spacing w:line="240" w:lineRule="auto"/>
              <w:rPr>
                <w:b w:val="1"/>
                <w:bCs w:val="1"/>
                <w:sz w:val="20"/>
                <w:szCs w:val="20"/>
              </w:rPr>
            </w:pPr>
            <w:r w:rsidDel="00000000" w:rsidR="00000000" w:rsidRPr="00000000">
              <w:rPr>
                <w:rtl w:val="0"/>
              </w:rPr>
            </w:r>
          </w:p>
        </w:tc>
      </w:tr>
      <w:tr>
        <w:trPr>
          <w:cantSplit w:val="0"/>
          <w:trHeight w:val="400" w:hRule="atLeast"/>
          <w:tblHeader w:val="0"/>
        </w:trPr>
        <w:tc>
          <w:tcPr>
            <w:gridSpan w:val="8"/>
            <w:tcMar>
              <w:top w:w="40.0" w:type="dxa"/>
              <w:left w:w="40.0" w:type="dxa"/>
              <w:bottom w:w="40.0" w:type="dxa"/>
              <w:right w:w="40.0" w:type="dxa"/>
            </w:tcMar>
            <w:vAlign w:val="bottom"/>
          </w:tcPr>
          <w:p w:rsidR="00000000" w:rsidDel="00000000" w:rsidP="00000000" w:rsidRDefault="00000000" w:rsidRPr="00000000" w14:paraId="00000232">
            <w:pPr>
              <w:widowControl w:val="0"/>
              <w:spacing w:line="240" w:lineRule="auto"/>
              <w:rPr>
                <w:sz w:val="20"/>
                <w:szCs w:val="20"/>
              </w:rPr>
            </w:pPr>
            <w:r w:rsidDel="00000000" w:rsidR="00000000" w:rsidRPr="00000000">
              <w:rPr>
                <w:rtl w:val="0"/>
              </w:rPr>
            </w:r>
          </w:p>
        </w:tc>
        <w:tc>
          <w:tcPr>
            <w:shd w:fill="000000" w:val="clear"/>
            <w:tcMar>
              <w:top w:w="100.0" w:type="dxa"/>
              <w:left w:w="100.0" w:type="dxa"/>
              <w:bottom w:w="100.0" w:type="dxa"/>
              <w:right w:w="100.0" w:type="dxa"/>
            </w:tcMar>
            <w:vAlign w:val="top"/>
          </w:tcPr>
          <w:p w:rsidR="00000000" w:rsidDel="00000000" w:rsidP="00000000" w:rsidRDefault="00000000" w:rsidRPr="00000000" w14:paraId="0000023A">
            <w:pPr>
              <w:widowControl w:val="0"/>
              <w:spacing w:line="240" w:lineRule="auto"/>
              <w:rPr>
                <w:b w:val="1"/>
                <w:bCs w:val="1"/>
                <w:color w:val="ffffff"/>
                <w:sz w:val="20"/>
                <w:szCs w:val="20"/>
                <w:shd w:fill="cccccc" w:val="clear"/>
              </w:rPr>
            </w:pPr>
            <w:r w:rsidDel="00000000" w:rsidR="00000000" w:rsidRPr="00000000">
              <w:rPr>
                <w:rtl w:val="0"/>
              </w:rPr>
            </w:r>
          </w:p>
        </w:tc>
        <w:tc>
          <w:tcPr>
            <w:shd w:fill="000000" w:val="clear"/>
            <w:tcMar>
              <w:top w:w="100.0" w:type="dxa"/>
              <w:left w:w="100.0" w:type="dxa"/>
              <w:bottom w:w="100.0" w:type="dxa"/>
              <w:right w:w="100.0" w:type="dxa"/>
            </w:tcMar>
            <w:vAlign w:val="top"/>
          </w:tcPr>
          <w:p w:rsidR="00000000" w:rsidDel="00000000" w:rsidP="00000000" w:rsidRDefault="00000000" w:rsidRPr="00000000" w14:paraId="0000023B">
            <w:pPr>
              <w:widowControl w:val="0"/>
              <w:spacing w:line="240" w:lineRule="auto"/>
              <w:rPr>
                <w:b w:val="1"/>
                <w:bCs w:val="1"/>
                <w:color w:val="ffffff"/>
                <w:sz w:val="20"/>
                <w:szCs w:val="20"/>
              </w:rPr>
            </w:pPr>
            <w:r w:rsidDel="00000000" w:rsidR="00000000" w:rsidRPr="00000000">
              <w:rPr>
                <w:rtl w:val="0"/>
              </w:rPr>
            </w:r>
          </w:p>
        </w:tc>
        <w:tc>
          <w:tcPr>
            <w:shd w:fill="000000" w:val="clear"/>
            <w:tcMar>
              <w:top w:w="100.0" w:type="dxa"/>
              <w:left w:w="100.0" w:type="dxa"/>
              <w:bottom w:w="100.0" w:type="dxa"/>
              <w:right w:w="100.0" w:type="dxa"/>
            </w:tcMar>
            <w:vAlign w:val="top"/>
          </w:tcPr>
          <w:p w:rsidR="00000000" w:rsidDel="00000000" w:rsidP="00000000" w:rsidRDefault="00000000" w:rsidRPr="00000000" w14:paraId="0000023C">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0</w:t>
            </w:r>
          </w:p>
        </w:tc>
        <w:tc>
          <w:tcPr>
            <w:shd w:fill="000000" w:val="clear"/>
            <w:tcMar>
              <w:top w:w="100.0" w:type="dxa"/>
              <w:left w:w="100.0" w:type="dxa"/>
              <w:bottom w:w="100.0" w:type="dxa"/>
              <w:right w:w="100.0" w:type="dxa"/>
            </w:tcMar>
            <w:vAlign w:val="top"/>
          </w:tcPr>
          <w:p w:rsidR="00000000" w:rsidDel="00000000" w:rsidP="00000000" w:rsidRDefault="00000000" w:rsidRPr="00000000" w14:paraId="0000023D">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0</w:t>
            </w:r>
          </w:p>
        </w:tc>
      </w:tr>
    </w:tbl>
    <w:p w:rsidR="00000000" w:rsidDel="00000000" w:rsidP="00000000" w:rsidRDefault="00000000" w:rsidRPr="00000000" w14:paraId="0000023E">
      <w:pPr>
        <w:rPr/>
      </w:pPr>
      <w:r w:rsidDel="00000000" w:rsidR="00000000" w:rsidRPr="00000000">
        <w:rPr>
          <w:rtl w:val="0"/>
        </w:rPr>
      </w:r>
    </w:p>
    <w:p w:rsidR="00000000" w:rsidDel="00000000" w:rsidP="00000000" w:rsidRDefault="00000000" w:rsidRPr="00000000" w14:paraId="0000023F">
      <w:pPr>
        <w:widowControl w:val="0"/>
        <w:spacing w:line="360" w:lineRule="auto"/>
        <w:rPr/>
      </w:pPr>
      <w:r w:rsidDel="00000000" w:rsidR="00000000" w:rsidRPr="00000000">
        <w:rPr>
          <w:rtl w:val="0"/>
        </w:rPr>
        <w:t xml:space="preserve">Senator X moves to adjourn, seconded by Senator X. Motion passes by unanimous consent. </w:t>
      </w:r>
    </w:p>
    <w:p w:rsidR="00000000" w:rsidDel="00000000" w:rsidP="00000000" w:rsidRDefault="00000000" w:rsidRPr="00000000" w14:paraId="00000240">
      <w:pPr>
        <w:rPr/>
      </w:pPr>
      <w:r w:rsidDel="00000000" w:rsidR="00000000" w:rsidRPr="00000000">
        <w:rPr>
          <w:rtl w:val="0"/>
        </w:rPr>
      </w:r>
    </w:p>
    <w:p w:rsidR="00000000" w:rsidDel="00000000" w:rsidP="00000000" w:rsidRDefault="00000000" w:rsidRPr="00000000" w14:paraId="00000241">
      <w:pPr>
        <w:jc w:val="right"/>
        <w:rPr/>
      </w:pPr>
      <w:r w:rsidDel="00000000" w:rsidR="00000000" w:rsidRPr="00000000">
        <w:rPr>
          <w:rtl w:val="0"/>
        </w:rPr>
        <w:t xml:space="preserve">Respectfully submitted, </w:t>
      </w:r>
    </w:p>
    <w:p w:rsidR="00000000" w:rsidDel="00000000" w:rsidP="00000000" w:rsidRDefault="00000000" w:rsidRPr="00000000" w14:paraId="00000242">
      <w:pPr>
        <w:jc w:val="right"/>
        <w:rPr/>
      </w:pPr>
      <w:r w:rsidDel="00000000" w:rsidR="00000000" w:rsidRPr="00000000">
        <w:rPr>
          <w:rtl w:val="0"/>
        </w:rPr>
        <w:t xml:space="preserve">Giselle Resendiz </w:t>
      </w:r>
    </w:p>
    <w:p w:rsidR="00000000" w:rsidDel="00000000" w:rsidP="00000000" w:rsidRDefault="00000000" w:rsidRPr="00000000" w14:paraId="00000243">
      <w:pPr>
        <w:rPr/>
      </w:pPr>
      <w:r w:rsidDel="00000000" w:rsidR="00000000" w:rsidRPr="00000000">
        <w:rPr>
          <w:rtl w:val="0"/>
        </w:rPr>
      </w:r>
    </w:p>
    <w:p w:rsidR="00000000" w:rsidDel="00000000" w:rsidP="00000000" w:rsidRDefault="00000000" w:rsidRPr="00000000" w14:paraId="00000244">
      <w:pPr>
        <w:jc w:val="right"/>
        <w:rPr/>
      </w:pPr>
      <w:r w:rsidDel="00000000" w:rsidR="00000000" w:rsidRPr="00000000">
        <w:rPr>
          <w:rtl w:val="0"/>
        </w:rPr>
        <w:t xml:space="preserve">Approved by the ASUC Senate on</w:t>
      </w:r>
    </w:p>
    <w:p w:rsidR="00000000" w:rsidDel="00000000" w:rsidP="00000000" w:rsidRDefault="00000000" w:rsidRPr="00000000" w14:paraId="00000245">
      <w:pPr>
        <w:jc w:val="right"/>
        <w:rPr/>
      </w:pPr>
      <w:r w:rsidDel="00000000" w:rsidR="00000000" w:rsidRPr="00000000">
        <w:rPr>
          <w:rtl w:val="0"/>
        </w:rPr>
        <w:t xml:space="preserve">Wednesday [DATE]</w:t>
      </w:r>
      <w:r w:rsidDel="00000000" w:rsidR="00000000" w:rsidRPr="00000000">
        <w:rPr>
          <w:rtl w:val="0"/>
        </w:rPr>
      </w:r>
    </w:p>
    <w:p w:rsidR="00000000" w:rsidDel="00000000" w:rsidP="00000000" w:rsidRDefault="00000000" w:rsidRPr="00000000" w14:paraId="00000246">
      <w:pPr>
        <w:widowControl w:val="0"/>
        <w:spacing w:line="360" w:lineRule="auto"/>
        <w:rPr/>
      </w:pPr>
      <w:r w:rsidDel="00000000" w:rsidR="00000000" w:rsidRPr="00000000">
        <w:rPr>
          <w:rtl w:val="0"/>
        </w:rPr>
      </w:r>
    </w:p>
    <w:sectPr>
      <w:headerReference r:id="rId21"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47">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hyperlink" Target="https://docs.google.com/document/d/1dMcUSqARKNdXtpDRFdRf6wbbX_9FBTtT/edit?usp=sharing&amp;ouid=102311022189910107378&amp;rtpof=true&amp;sd=true" TargetMode="External"/><Relationship Id="rId11" Type="http://schemas.openxmlformats.org/officeDocument/2006/relationships/hyperlink" Target="https://canva.link/jlssom773b2oh4k" TargetMode="External"/><Relationship Id="rId10" Type="http://schemas.openxmlformats.org/officeDocument/2006/relationships/hyperlink" Target="https://canva.link/ofiglh6pwxj4080" TargetMode="External"/><Relationship Id="rId21" Type="http://schemas.openxmlformats.org/officeDocument/2006/relationships/header" Target="header1.xml"/><Relationship Id="rId13" Type="http://schemas.openxmlformats.org/officeDocument/2006/relationships/hyperlink" Target="https://drive.google.com/drive/folders/13HPWFLZWMwwfWT_yR-XDx3wAduRP9yLA" TargetMode="External"/><Relationship Id="rId12" Type="http://schemas.openxmlformats.org/officeDocument/2006/relationships/hyperlink" Target="https://docs.google.com/document/d/1UDLEAqWwubJFp42JQH8Bas7jlWTEg0PNmtbH2T3wIm4/edit?tab=t.0"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cs.google.com/presentation/d/1EgQDuaTrfj-rrHwFO1xfPgxwD8DOrDwqj8QScPnNUXs/edit?slide=id.g117b871a421_0_0#slide=id.g117b871a421_0_0" TargetMode="External"/><Relationship Id="rId15" Type="http://schemas.openxmlformats.org/officeDocument/2006/relationships/hyperlink" Target="https://docs.google.com/document/d/1pHpo6L52qmmzZWQhwMvigjDQVIXd64DfuPzdAEuJgHk/edit?tab=t.0" TargetMode="External"/><Relationship Id="rId14" Type="http://schemas.openxmlformats.org/officeDocument/2006/relationships/hyperlink" Target="https://docs.google.com/document/d/14jxPqffvWNzdEdDrJkxuJx-qsecU-uQJadDPNIBR7fg/edit?tab=t.0" TargetMode="External"/><Relationship Id="rId17" Type="http://schemas.openxmlformats.org/officeDocument/2006/relationships/hyperlink" Target="https://docs.google.com/document/d/1yyByuGIZOeIbxepfIUQvYxTLm6rVYFSnp0V08ZbJNdw/edit?tab=t.0" TargetMode="External"/><Relationship Id="rId16" Type="http://schemas.openxmlformats.org/officeDocument/2006/relationships/hyperlink" Target="https://docs.google.com/document/d/1y2-udXlsbIAzEriZWqYOO2HIA76grSo0Z92fC9gJ_PU/edit?tab=t.0" TargetMode="External"/><Relationship Id="rId5" Type="http://schemas.openxmlformats.org/officeDocument/2006/relationships/styles" Target="styles.xml"/><Relationship Id="rId19" Type="http://schemas.openxmlformats.org/officeDocument/2006/relationships/hyperlink" Target="https://docs.google.com/document/d/16EjN7iVCTRQnpa61bBAPOb9rFwp4O8h4cNosn5jTmDM/edit?usp=drive_link" TargetMode="External"/><Relationship Id="rId6" Type="http://schemas.openxmlformats.org/officeDocument/2006/relationships/image" Target="media/image1.png"/><Relationship Id="rId18" Type="http://schemas.openxmlformats.org/officeDocument/2006/relationships/hyperlink" Target="https://docs.google.com/document/u/0/d/1JyH6JAcUntSGgKHWfoOTEL6tgFduTquK4BwrBSVeBek/edit" TargetMode="External"/><Relationship Id="rId7" Type="http://schemas.openxmlformats.org/officeDocument/2006/relationships/hyperlink" Target="https://canva.link/61mspk6g5rknjzf" TargetMode="External"/><Relationship Id="rId8" Type="http://schemas.openxmlformats.org/officeDocument/2006/relationships/hyperlink" Target="https://canva.link/upsgyw56caybbe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