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2026 Fall – Week 6 Minutes</w:t>
      </w:r>
    </w:p>
    <w:p w:rsidR="00000000" w:rsidDel="00000000" w:rsidP="00000000" w:rsidRDefault="00000000" w:rsidRPr="00000000" w14:paraId="00000003">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Wednesday, September 30th, 2026</w:t>
      </w:r>
    </w:p>
    <w:p w:rsidR="00000000" w:rsidDel="00000000" w:rsidP="00000000" w:rsidRDefault="00000000" w:rsidRPr="00000000" w14:paraId="00000004">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8:00 pm, ASUC Senate Chambers (510 Eshleman Hall)</w:t>
      </w:r>
    </w:p>
    <w:p w:rsidR="00000000" w:rsidDel="00000000" w:rsidP="00000000" w:rsidRDefault="00000000" w:rsidRPr="00000000" w14:paraId="00000005">
      <w:pPr>
        <w:widowControl w:val="0"/>
        <w:spacing w:line="240" w:lineRule="auto"/>
        <w:jc w:val="center"/>
        <w:rPr>
          <w:shd w:fill="ead1dc" w:val="clea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b w:val="1"/>
          <w:bCs w:val="1"/>
          <w:sz w:val="24"/>
          <w:szCs w:val="24"/>
          <w:u w:val="single"/>
        </w:rPr>
      </w:pPr>
      <w:r w:rsidDel="00000000" w:rsidR="00000000" w:rsidRPr="00000000">
        <w:rPr>
          <w:b w:val="1"/>
          <w:bCs w:val="1"/>
          <w:sz w:val="24"/>
          <w:szCs w:val="24"/>
          <w:u w:val="single"/>
          <w:rtl w:val="0"/>
        </w:rPr>
        <w:t xml:space="preserve">Table of Contents</w:t>
      </w:r>
    </w:p>
    <w:sdt>
      <w:sdtPr>
        <w:id w:val="-48405779"/>
        <w:docPartObj>
          <w:docPartGallery w:val="Table of Contents"/>
          <w:docPartUnique w:val="1"/>
        </w:docPartObj>
      </w:sdtPr>
      <w:sdtContent>
        <w:p w:rsidR="00000000" w:rsidDel="00000000" w:rsidP="00000000" w:rsidRDefault="00000000" w:rsidRPr="00000000" w14:paraId="0000000C">
          <w:pPr>
            <w:widowControl w:val="0"/>
            <w:spacing w:before="60" w:line="240" w:lineRule="auto"/>
            <w:rPr>
              <w:vertAlign w:val="baseline"/>
            </w:rPr>
          </w:pPr>
          <w:r w:rsidDel="00000000" w:rsidR="00000000" w:rsidRPr="00000000">
            <w:fldChar w:fldCharType="begin"/>
            <w:instrText xml:space="preserve"> TOC \h \u \z \n \t "Heading 1,1,Heading 2,2,Heading 3,3,Heading 4,4,Heading 5,5,Heading 6,6,"</w:instrText>
            <w:fldChar w:fldCharType="separate"/>
          </w:r>
          <w:hyperlink w:anchor="_z5uqemf2p0ah">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Call to Order </w:t>
            </w:r>
          </w:hyperlink>
          <w:r w:rsidDel="00000000" w:rsidR="00000000" w:rsidRPr="00000000">
            <w:rPr>
              <w:rtl w:val="0"/>
            </w:rPr>
          </w:r>
        </w:p>
        <w:p w:rsidR="00000000" w:rsidDel="00000000" w:rsidP="00000000" w:rsidRDefault="00000000" w:rsidRPr="00000000" w14:paraId="0000000D">
          <w:pPr>
            <w:widowControl w:val="0"/>
            <w:spacing w:before="60" w:line="240" w:lineRule="auto"/>
            <w:rPr/>
          </w:pPr>
          <w:hyperlink w:anchor="_y6wesl59l9rs">
            <w:r w:rsidDel="00000000" w:rsidR="00000000" w:rsidRPr="00000000">
              <w:rPr>
                <w:b w:val="0"/>
                <w:bCs w:val="0"/>
                <w:color w:val="1155cc"/>
                <w:u w:val="single"/>
                <w:rtl w:val="0"/>
              </w:rPr>
              <w:t xml:space="preserve">Campus Guest Reports </w:t>
            </w:r>
          </w:hyperlink>
          <w:r w:rsidDel="00000000" w:rsidR="00000000" w:rsidRPr="00000000">
            <w:rPr>
              <w:rtl w:val="0"/>
            </w:rPr>
          </w:r>
        </w:p>
        <w:p w:rsidR="00000000" w:rsidDel="00000000" w:rsidP="00000000" w:rsidRDefault="00000000" w:rsidRPr="00000000" w14:paraId="0000000E">
          <w:pPr>
            <w:widowControl w:val="0"/>
            <w:spacing w:before="60" w:line="240" w:lineRule="auto"/>
            <w:rPr>
              <w:b w:val="0"/>
              <w:bCs w:val="0"/>
              <w:color w:val="1155cc"/>
              <w:u w:val="single"/>
            </w:rPr>
          </w:pPr>
          <w:hyperlink w:anchor="_eihxbciwdlzs">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Public Comments</w:t>
            </w:r>
          </w:hyperlink>
          <w:r w:rsidDel="00000000" w:rsidR="00000000" w:rsidRPr="00000000">
            <w:rPr>
              <w:rtl w:val="0"/>
            </w:rPr>
          </w:r>
        </w:p>
        <w:p w:rsidR="00000000" w:rsidDel="00000000" w:rsidP="00000000" w:rsidRDefault="00000000" w:rsidRPr="00000000" w14:paraId="0000000F">
          <w:pPr>
            <w:widowControl w:val="0"/>
            <w:spacing w:before="60" w:line="240" w:lineRule="auto"/>
            <w:rPr>
              <w:color w:val="1155cc"/>
              <w:u w:val="single"/>
            </w:rPr>
          </w:pPr>
          <w:hyperlink w:anchor="_sior5g2a03ay">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Executive Officer Reports </w:t>
            </w:r>
          </w:hyperlink>
          <w:r w:rsidDel="00000000" w:rsidR="00000000" w:rsidRPr="00000000">
            <w:rPr>
              <w:rtl w:val="0"/>
            </w:rPr>
          </w:r>
        </w:p>
        <w:p w:rsidR="00000000" w:rsidDel="00000000" w:rsidP="00000000" w:rsidRDefault="00000000" w:rsidRPr="00000000" w14:paraId="00000010">
          <w:pPr>
            <w:widowControl w:val="0"/>
            <w:spacing w:before="60" w:line="240" w:lineRule="auto"/>
            <w:rPr>
              <w:color w:val="1155cc"/>
              <w:u w:val="single"/>
            </w:rPr>
          </w:pPr>
          <w:r w:rsidDel="00000000" w:rsidR="00000000" w:rsidRPr="00000000">
            <w:rPr>
              <w:color w:val="1155cc"/>
              <w:u w:val="single"/>
              <w:rtl w:val="0"/>
            </w:rPr>
            <w:t xml:space="preserve">Senate Committee Reports</w:t>
          </w:r>
        </w:p>
        <w:p w:rsidR="00000000" w:rsidDel="00000000" w:rsidP="00000000" w:rsidRDefault="00000000" w:rsidRPr="00000000" w14:paraId="00000011">
          <w:pPr>
            <w:widowControl w:val="0"/>
            <w:spacing w:before="60" w:line="240" w:lineRule="auto"/>
            <w:rPr>
              <w:color w:val="1155cc"/>
              <w:u w:val="single"/>
            </w:rPr>
          </w:pPr>
          <w:hyperlink w:anchor="_vnqxezb0mnwd">
            <w:r w:rsidDel="00000000" w:rsidR="00000000" w:rsidRPr="00000000">
              <w:rPr>
                <w:b w:val="0"/>
                <w:bCs w:val="0"/>
                <w:color w:val="1155cc"/>
                <w:u w:val="single"/>
                <w:rtl w:val="0"/>
              </w:rPr>
              <w:t xml:space="preserve">Consent Calendar</w:t>
            </w:r>
          </w:hyperlink>
          <w:r w:rsidDel="00000000" w:rsidR="00000000" w:rsidRPr="00000000">
            <w:rPr>
              <w:rtl w:val="0"/>
            </w:rPr>
          </w:r>
        </w:p>
        <w:p w:rsidR="00000000" w:rsidDel="00000000" w:rsidP="00000000" w:rsidRDefault="00000000" w:rsidRPr="00000000" w14:paraId="00000012">
          <w:pPr>
            <w:widowControl w:val="0"/>
            <w:spacing w:before="60" w:line="240" w:lineRule="auto"/>
            <w:rPr>
              <w:color w:val="1155cc"/>
              <w:u w:val="single"/>
            </w:rPr>
          </w:pPr>
          <w:r w:rsidDel="00000000" w:rsidR="00000000" w:rsidRPr="00000000">
            <w:rPr>
              <w:color w:val="1155cc"/>
              <w:u w:val="single"/>
              <w:rtl w:val="0"/>
            </w:rPr>
            <w:t xml:space="preserve">New Business </w:t>
          </w:r>
        </w:p>
        <w:p w:rsidR="00000000" w:rsidDel="00000000" w:rsidP="00000000" w:rsidRDefault="00000000" w:rsidRPr="00000000" w14:paraId="00000013">
          <w:pPr>
            <w:widowControl w:val="0"/>
            <w:spacing w:before="60" w:line="240" w:lineRule="auto"/>
            <w:rPr>
              <w:b w:val="0"/>
              <w:bCs w:val="0"/>
              <w:color w:val="1155cc"/>
              <w:u w:val="single"/>
            </w:rPr>
          </w:pPr>
          <w:hyperlink w:anchor="_26i0rw45tqii">
            <w:r w:rsidDel="00000000" w:rsidR="00000000" w:rsidRPr="00000000">
              <w:rPr>
                <w:b w:val="0"/>
                <w:bCs w:val="0"/>
                <w:color w:val="1155cc"/>
                <w:u w:val="single"/>
                <w:rtl w:val="0"/>
              </w:rPr>
              <w:t xml:space="preserve">Immediate Consideration</w:t>
            </w:r>
          </w:hyperlink>
          <w:r w:rsidDel="00000000" w:rsidR="00000000" w:rsidRPr="00000000">
            <w:rPr>
              <w:rtl w:val="0"/>
            </w:rPr>
          </w:r>
        </w:p>
        <w:p w:rsidR="00000000" w:rsidDel="00000000" w:rsidP="00000000" w:rsidRDefault="00000000" w:rsidRPr="00000000" w14:paraId="00000014">
          <w:pPr>
            <w:widowControl w:val="0"/>
            <w:spacing w:before="60" w:line="240" w:lineRule="auto"/>
            <w:rPr>
              <w:b w:val="0"/>
              <w:bCs w:val="0"/>
              <w:color w:val="1155cc"/>
              <w:u w:val="single"/>
            </w:rPr>
          </w:pPr>
          <w:hyperlink w:anchor="_1jn1wjujpvv9">
            <w:r w:rsidDel="00000000" w:rsidR="00000000" w:rsidRPr="00000000">
              <w:rPr>
                <w:b w:val="0"/>
                <w:bCs w:val="0"/>
                <w:color w:val="1155cc"/>
                <w:u w:val="single"/>
                <w:rtl w:val="0"/>
              </w:rPr>
              <w:t xml:space="preserve">Adjournment</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5">
      <w:pPr>
        <w:widowControl w:val="0"/>
        <w:spacing w:line="240" w:lineRule="auto"/>
        <w:jc w:val="center"/>
        <w:rPr>
          <w:b w:val="1"/>
          <w:bCs w:val="1"/>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pStyle w:val="Heading1"/>
        <w:keepNext w:val="0"/>
        <w:keepLines w:val="0"/>
        <w:widowControl w:val="0"/>
        <w:spacing w:after="200" w:before="0" w:line="240" w:lineRule="auto"/>
        <w:rPr>
          <w:b w:val="1"/>
          <w:bCs w:val="1"/>
          <w:sz w:val="24"/>
          <w:szCs w:val="24"/>
          <w:u w:val="single"/>
        </w:rPr>
      </w:pPr>
      <w:bookmarkStart w:colFirst="0" w:colLast="0" w:name="_z5uqemf2p0ah" w:id="0"/>
      <w:bookmarkEnd w:id="0"/>
      <w:r w:rsidDel="00000000" w:rsidR="00000000" w:rsidRPr="00000000">
        <w:rPr>
          <w:b w:val="1"/>
          <w:bCs w:val="1"/>
          <w:sz w:val="24"/>
          <w:szCs w:val="24"/>
          <w:u w:val="single"/>
          <w:rtl w:val="0"/>
        </w:rPr>
        <w:t xml:space="preserve">Call to Order at 8:11 PM</w:t>
      </w:r>
    </w:p>
    <w:p w:rsidR="00000000" w:rsidDel="00000000" w:rsidP="00000000" w:rsidRDefault="00000000" w:rsidRPr="00000000" w14:paraId="00000024">
      <w:pPr>
        <w:widowControl w:val="0"/>
        <w:spacing w:line="240" w:lineRule="auto"/>
        <w:rPr/>
      </w:pPr>
      <w:r w:rsidDel="00000000" w:rsidR="00000000" w:rsidRPr="00000000">
        <w:rPr>
          <w:rtl w:val="0"/>
        </w:rPr>
        <w:t xml:space="preserve">Meeting Called to order at 8:10 PM by EVP Thy. Attendance roll call taken immediately:</w:t>
      </w:r>
    </w:p>
    <w:p w:rsidR="00000000" w:rsidDel="00000000" w:rsidP="00000000" w:rsidRDefault="00000000" w:rsidRPr="00000000" w14:paraId="00000025">
      <w:pPr>
        <w:widowControl w:val="0"/>
        <w:spacing w:line="240" w:lineRule="auto"/>
        <w:rPr>
          <w:b w:val="1"/>
          <w:bCs w:val="1"/>
        </w:rPr>
      </w:pPr>
      <w:r w:rsidDel="00000000" w:rsidR="00000000" w:rsidRPr="00000000">
        <w:rPr>
          <w:rtl w:val="0"/>
        </w:rPr>
      </w:r>
    </w:p>
    <w:tbl>
      <w:tblPr>
        <w:tblStyle w:val="Table1"/>
        <w:tblW w:w="92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10"/>
        <w:gridCol w:w="520.0000000000002"/>
        <w:gridCol w:w="484.9999999999997"/>
        <w:gridCol w:w="585"/>
        <w:gridCol w:w="1380"/>
        <w:gridCol w:w="615"/>
        <w:gridCol w:w="570"/>
        <w:gridCol w:w="615"/>
        <w:gridCol w:w="1245"/>
        <w:gridCol w:w="615"/>
        <w:gridCol w:w="615"/>
        <w:gridCol w:w="615"/>
        <w:tblGridChange w:id="0">
          <w:tblGrid>
            <w:gridCol w:w="1410"/>
            <w:gridCol w:w="520.0000000000002"/>
            <w:gridCol w:w="484.9999999999997"/>
            <w:gridCol w:w="585"/>
            <w:gridCol w:w="1380"/>
            <w:gridCol w:w="615"/>
            <w:gridCol w:w="570"/>
            <w:gridCol w:w="615"/>
            <w:gridCol w:w="1245"/>
            <w:gridCol w:w="615"/>
            <w:gridCol w:w="615"/>
            <w:gridCol w:w="615"/>
          </w:tblGrid>
        </w:tblGridChange>
      </w:tblGrid>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32">
            <w:pPr>
              <w:jc w:val="center"/>
              <w:rPr>
                <w:sz w:val="20"/>
                <w:szCs w:val="20"/>
              </w:rPr>
            </w:pPr>
            <w:r w:rsidDel="00000000" w:rsidR="00000000" w:rsidRPr="00000000">
              <w:rPr>
                <w:sz w:val="20"/>
                <w:szCs w:val="20"/>
                <w:rtl w:val="0"/>
              </w:rPr>
              <w:t xml:space="preserve">Aghbalyan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36">
            <w:pPr>
              <w:jc w:val="center"/>
              <w:rPr>
                <w:sz w:val="20"/>
                <w:szCs w:val="20"/>
              </w:rPr>
            </w:pPr>
            <w:r w:rsidDel="00000000" w:rsidR="00000000" w:rsidRPr="00000000">
              <w:rPr>
                <w:sz w:val="20"/>
                <w:szCs w:val="20"/>
                <w:rtl w:val="0"/>
              </w:rPr>
              <w:t xml:space="preserve">Espinoza</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3A">
            <w:pPr>
              <w:jc w:val="center"/>
              <w:rPr>
                <w:sz w:val="20"/>
                <w:szCs w:val="20"/>
              </w:rPr>
            </w:pPr>
            <w:r w:rsidDel="00000000" w:rsidR="00000000" w:rsidRPr="00000000">
              <w:rPr>
                <w:sz w:val="20"/>
                <w:szCs w:val="20"/>
                <w:rtl w:val="0"/>
              </w:rPr>
              <w:t xml:space="preserve">Patti</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3E">
            <w:pPr>
              <w:jc w:val="center"/>
              <w:rPr>
                <w:sz w:val="20"/>
                <w:szCs w:val="20"/>
              </w:rPr>
            </w:pPr>
            <w:r w:rsidDel="00000000" w:rsidR="00000000" w:rsidRPr="00000000">
              <w:rPr>
                <w:sz w:val="20"/>
                <w:szCs w:val="20"/>
                <w:rtl w:val="0"/>
              </w:rPr>
              <w:t xml:space="preserve">Aguilar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42">
            <w:pPr>
              <w:jc w:val="center"/>
              <w:rPr>
                <w:sz w:val="20"/>
                <w:szCs w:val="20"/>
              </w:rPr>
            </w:pPr>
            <w:r w:rsidDel="00000000" w:rsidR="00000000" w:rsidRPr="00000000">
              <w:rPr>
                <w:sz w:val="20"/>
                <w:szCs w:val="20"/>
                <w:rtl w:val="0"/>
              </w:rPr>
              <w:t xml:space="preserve">Gray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46">
            <w:pPr>
              <w:jc w:val="center"/>
              <w:rPr>
                <w:sz w:val="20"/>
                <w:szCs w:val="20"/>
              </w:rPr>
            </w:pPr>
            <w:r w:rsidDel="00000000" w:rsidR="00000000" w:rsidRPr="00000000">
              <w:rPr>
                <w:sz w:val="20"/>
                <w:szCs w:val="20"/>
                <w:rtl w:val="0"/>
              </w:rPr>
              <w:t xml:space="preserve">Pitcher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4A">
            <w:pPr>
              <w:jc w:val="center"/>
              <w:rPr>
                <w:sz w:val="20"/>
                <w:szCs w:val="20"/>
              </w:rPr>
            </w:pPr>
            <w:r w:rsidDel="00000000" w:rsidR="00000000" w:rsidRPr="00000000">
              <w:rPr>
                <w:sz w:val="20"/>
                <w:szCs w:val="20"/>
                <w:rtl w:val="0"/>
              </w:rPr>
              <w:t xml:space="preserve">Cassel Engen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4E">
            <w:pPr>
              <w:jc w:val="center"/>
              <w:rPr>
                <w:sz w:val="20"/>
                <w:szCs w:val="20"/>
              </w:rPr>
            </w:pPr>
            <w:r w:rsidDel="00000000" w:rsidR="00000000" w:rsidRPr="00000000">
              <w:rPr>
                <w:sz w:val="20"/>
                <w:szCs w:val="20"/>
                <w:rtl w:val="0"/>
              </w:rPr>
              <w:t xml:space="preserve">Hammond</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52">
            <w:pPr>
              <w:jc w:val="center"/>
              <w:rPr>
                <w:sz w:val="20"/>
                <w:szCs w:val="20"/>
              </w:rPr>
            </w:pPr>
            <w:r w:rsidDel="00000000" w:rsidR="00000000" w:rsidRPr="00000000">
              <w:rPr>
                <w:sz w:val="20"/>
                <w:szCs w:val="20"/>
                <w:rtl w:val="0"/>
              </w:rPr>
              <w:t xml:space="preserve">Singh</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56">
            <w:pPr>
              <w:jc w:val="center"/>
              <w:rPr>
                <w:sz w:val="20"/>
                <w:szCs w:val="20"/>
              </w:rPr>
            </w:pPr>
            <w:r w:rsidDel="00000000" w:rsidR="00000000" w:rsidRPr="00000000">
              <w:rPr>
                <w:sz w:val="20"/>
                <w:szCs w:val="20"/>
                <w:rtl w:val="0"/>
              </w:rPr>
              <w:t xml:space="preserve">Chesebro</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5A">
            <w:pPr>
              <w:jc w:val="center"/>
              <w:rPr>
                <w:sz w:val="20"/>
                <w:szCs w:val="20"/>
              </w:rPr>
            </w:pPr>
            <w:r w:rsidDel="00000000" w:rsidR="00000000" w:rsidRPr="00000000">
              <w:rPr>
                <w:sz w:val="20"/>
                <w:szCs w:val="20"/>
                <w:rtl w:val="0"/>
              </w:rPr>
              <w:t xml:space="preserve">Jadhav</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5E">
            <w:pPr>
              <w:jc w:val="center"/>
              <w:rPr>
                <w:sz w:val="20"/>
                <w:szCs w:val="20"/>
              </w:rPr>
            </w:pPr>
            <w:r w:rsidDel="00000000" w:rsidR="00000000" w:rsidRPr="00000000">
              <w:rPr>
                <w:sz w:val="20"/>
                <w:szCs w:val="20"/>
                <w:rtl w:val="0"/>
              </w:rPr>
              <w:t xml:space="preserve">Tang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62">
            <w:pPr>
              <w:jc w:val="center"/>
              <w:rPr>
                <w:sz w:val="20"/>
                <w:szCs w:val="20"/>
              </w:rPr>
            </w:pPr>
            <w:r w:rsidDel="00000000" w:rsidR="00000000" w:rsidRPr="00000000">
              <w:rPr>
                <w:sz w:val="20"/>
                <w:szCs w:val="20"/>
                <w:rtl w:val="0"/>
              </w:rPr>
              <w:t xml:space="preserve">Cho</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66">
            <w:pPr>
              <w:jc w:val="center"/>
              <w:rPr>
                <w:sz w:val="20"/>
                <w:szCs w:val="20"/>
              </w:rPr>
            </w:pPr>
            <w:r w:rsidDel="00000000" w:rsidR="00000000" w:rsidRPr="00000000">
              <w:rPr>
                <w:sz w:val="20"/>
                <w:szCs w:val="20"/>
                <w:rtl w:val="0"/>
              </w:rPr>
              <w:t xml:space="preserve">Justice-Williams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6A">
            <w:pPr>
              <w:jc w:val="center"/>
              <w:rPr>
                <w:sz w:val="20"/>
                <w:szCs w:val="20"/>
              </w:rPr>
            </w:pPr>
            <w:r w:rsidDel="00000000" w:rsidR="00000000" w:rsidRPr="00000000">
              <w:rPr>
                <w:sz w:val="20"/>
                <w:szCs w:val="20"/>
                <w:rtl w:val="0"/>
              </w:rPr>
              <w:t xml:space="preserve">Torpunuri</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6E">
            <w:pPr>
              <w:jc w:val="center"/>
              <w:rPr>
                <w:sz w:val="20"/>
                <w:szCs w:val="20"/>
              </w:rPr>
            </w:pPr>
            <w:r w:rsidDel="00000000" w:rsidR="00000000" w:rsidRPr="00000000">
              <w:rPr>
                <w:sz w:val="20"/>
                <w:szCs w:val="20"/>
                <w:rtl w:val="0"/>
              </w:rPr>
              <w:t xml:space="preserve">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72">
            <w:pPr>
              <w:jc w:val="center"/>
              <w:rPr>
                <w:sz w:val="20"/>
                <w:szCs w:val="20"/>
              </w:rPr>
            </w:pPr>
            <w:r w:rsidDel="00000000" w:rsidR="00000000" w:rsidRPr="00000000">
              <w:rPr>
                <w:sz w:val="20"/>
                <w:szCs w:val="20"/>
                <w:rtl w:val="0"/>
              </w:rPr>
              <w:t xml:space="preserve">Karlan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76">
            <w:pPr>
              <w:jc w:val="center"/>
              <w:rPr>
                <w:sz w:val="20"/>
                <w:szCs w:val="20"/>
              </w:rPr>
            </w:pPr>
            <w:r w:rsidDel="00000000" w:rsidR="00000000" w:rsidRPr="00000000">
              <w:rPr>
                <w:sz w:val="20"/>
                <w:szCs w:val="20"/>
                <w:rtl w:val="0"/>
              </w:rPr>
              <w:t xml:space="preserve">Torres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rHeight w:val="424.98046875" w:hRule="atLeast"/>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7A">
            <w:pPr>
              <w:jc w:val="center"/>
              <w:rPr>
                <w:sz w:val="20"/>
                <w:szCs w:val="20"/>
              </w:rPr>
            </w:pPr>
            <w:r w:rsidDel="00000000" w:rsidR="00000000" w:rsidRPr="00000000">
              <w:rPr>
                <w:sz w:val="20"/>
                <w:szCs w:val="20"/>
                <w:rtl w:val="0"/>
              </w:rPr>
              <w:t xml:space="preserve">Enriquez</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7E">
            <w:pPr>
              <w:jc w:val="center"/>
              <w:rPr>
                <w:sz w:val="20"/>
                <w:szCs w:val="20"/>
              </w:rPr>
            </w:pPr>
            <w:r w:rsidDel="00000000" w:rsidR="00000000" w:rsidRPr="00000000">
              <w:rPr>
                <w:sz w:val="20"/>
                <w:szCs w:val="20"/>
                <w:rtl w:val="0"/>
              </w:rPr>
              <w:t xml:space="preserve">Lee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82">
            <w:pPr>
              <w:jc w:val="center"/>
              <w:rPr>
                <w:sz w:val="20"/>
                <w:szCs w:val="20"/>
              </w:rPr>
            </w:pPr>
            <w:r w:rsidDel="00000000" w:rsidR="00000000" w:rsidRPr="00000000">
              <w:rPr>
                <w:sz w:val="20"/>
                <w:szCs w:val="20"/>
                <w:rtl w:val="0"/>
              </w:rPr>
              <w:t xml:space="preserve">Tovar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rHeight w:val="400" w:hRule="atLeast"/>
          <w:tblHeader w:val="0"/>
        </w:trPr>
        <w:tc>
          <w:tcPr>
            <w:gridSpan w:val="8"/>
            <w:tcMar>
              <w:top w:w="40.0" w:type="dxa"/>
              <w:left w:w="40.0" w:type="dxa"/>
              <w:bottom w:w="40.0" w:type="dxa"/>
              <w:right w:w="40.0" w:type="dxa"/>
            </w:tcMar>
            <w:vAlign w:val="bottom"/>
          </w:tcPr>
          <w:p w:rsidR="00000000" w:rsidDel="00000000" w:rsidP="00000000" w:rsidRDefault="00000000" w:rsidRPr="00000000" w14:paraId="00000086">
            <w:pPr>
              <w:widowControl w:val="0"/>
              <w:spacing w:line="240" w:lineRule="auto"/>
              <w:rPr>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08E">
            <w:pPr>
              <w:widowControl w:val="0"/>
              <w:spacing w:line="240" w:lineRule="auto"/>
              <w:rPr>
                <w:b w:val="1"/>
                <w:bCs w:val="1"/>
                <w:color w:val="ffffff"/>
                <w:sz w:val="20"/>
                <w:szCs w:val="20"/>
                <w:shd w:fill="cccccc" w:val="clear"/>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08F">
            <w:pPr>
              <w:widowControl w:val="0"/>
              <w:spacing w:line="240" w:lineRule="auto"/>
              <w:rPr>
                <w:b w:val="1"/>
                <w:bCs w:val="1"/>
                <w:color w:val="ffffff"/>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rPr>
                <w:b w:val="1"/>
                <w:bCs w:val="1"/>
                <w:color w:val="ffffff"/>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091">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19</w:t>
            </w:r>
          </w:p>
        </w:tc>
      </w:tr>
    </w:tbl>
    <w:p w:rsidR="00000000" w:rsidDel="00000000" w:rsidP="00000000" w:rsidRDefault="00000000" w:rsidRPr="00000000" w14:paraId="00000092">
      <w:pPr>
        <w:widowControl w:val="0"/>
        <w:spacing w:line="240" w:lineRule="auto"/>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Senator Chesebro motions to appoint Aarja SIngh as Chair and Maddie Chesbro as vice chair, Seconded by senator Ding. Motion passes by unanimous consent. </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Senator Espinoza motions to amend agenda to amend SR 26/27- 010 to add cosponsors, seconded by Senator SIngh. Motion passes by unanimous consent. </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Senator Pitcher motion to amend SR 26/27-009 Mendez name to ASUC external affairs VP. seconded by Senator Karlan . Motion passes by unanimous consent. </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Senator Karlan moves to adopt the agenda as amended seconded by senator Gray. Motion passed by unanimous</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Senator karlan retracts motion to adopt agenda, second by senator singh. Motion passes by unanimous consent.</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Senator Pitcher motions to amend SR 26/27-009 to fix the writing to say “co-sponsorship” instead of “con-sponsorship”, seconded by senator espinoza. Motion passes by unanimous consent.</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Senator Karlan moves to adopt the agenda as amended seconded by senator Gray. Motion passed by unanimous consent.</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pStyle w:val="Heading1"/>
        <w:keepNext w:val="0"/>
        <w:keepLines w:val="0"/>
        <w:widowControl w:val="0"/>
        <w:spacing w:after="200" w:before="0" w:line="240" w:lineRule="auto"/>
        <w:rPr/>
      </w:pPr>
      <w:bookmarkStart w:colFirst="0" w:colLast="0" w:name="_y6wesl59l9rs" w:id="1"/>
      <w:bookmarkEnd w:id="1"/>
      <w:r w:rsidDel="00000000" w:rsidR="00000000" w:rsidRPr="00000000">
        <w:rPr>
          <w:b w:val="1"/>
          <w:bCs w:val="1"/>
          <w:sz w:val="22"/>
          <w:szCs w:val="22"/>
          <w:u w:val="single"/>
          <w:rtl w:val="0"/>
        </w:rPr>
        <w:t xml:space="preserve">Campus Guest Reports 8:19 PM</w:t>
      </w:r>
      <w:r w:rsidDel="00000000" w:rsidR="00000000" w:rsidRPr="00000000">
        <w:rPr>
          <w:rtl w:val="0"/>
        </w:rPr>
      </w:r>
    </w:p>
    <w:p w:rsidR="00000000" w:rsidDel="00000000" w:rsidP="00000000" w:rsidRDefault="00000000" w:rsidRPr="00000000" w14:paraId="000000A2">
      <w:pPr>
        <w:widowControl w:val="0"/>
        <w:spacing w:line="360" w:lineRule="auto"/>
        <w:ind w:left="0" w:firstLine="0"/>
        <w:rPr/>
      </w:pPr>
      <w:r w:rsidDel="00000000" w:rsidR="00000000" w:rsidRPr="00000000">
        <w:rPr>
          <w:rtl w:val="0"/>
        </w:rPr>
        <w:t xml:space="preserve">None</w:t>
      </w:r>
    </w:p>
    <w:p w:rsidR="00000000" w:rsidDel="00000000" w:rsidP="00000000" w:rsidRDefault="00000000" w:rsidRPr="00000000" w14:paraId="000000A3">
      <w:pPr>
        <w:pStyle w:val="Heading1"/>
        <w:keepNext w:val="0"/>
        <w:keepLines w:val="0"/>
        <w:widowControl w:val="0"/>
        <w:spacing w:after="200" w:before="0" w:line="240" w:lineRule="auto"/>
        <w:rPr/>
      </w:pPr>
      <w:bookmarkStart w:colFirst="0" w:colLast="0" w:name="_eihxbciwdlzs" w:id="2"/>
      <w:bookmarkEnd w:id="2"/>
      <w:r w:rsidDel="00000000" w:rsidR="00000000" w:rsidRPr="00000000">
        <w:rPr>
          <w:b w:val="1"/>
          <w:bCs w:val="1"/>
          <w:sz w:val="22"/>
          <w:szCs w:val="22"/>
          <w:u w:val="single"/>
          <w:rtl w:val="0"/>
        </w:rPr>
        <w:t xml:space="preserve">Public Comments 8:19 PM</w:t>
      </w:r>
      <w:r w:rsidDel="00000000" w:rsidR="00000000" w:rsidRPr="00000000">
        <w:rPr>
          <w:rtl w:val="0"/>
        </w:rPr>
      </w:r>
    </w:p>
    <w:p w:rsidR="00000000" w:rsidDel="00000000" w:rsidP="00000000" w:rsidRDefault="00000000" w:rsidRPr="00000000" w14:paraId="000000A4">
      <w:pPr>
        <w:rPr/>
      </w:pPr>
      <w:r w:rsidDel="00000000" w:rsidR="00000000" w:rsidRPr="00000000">
        <w:rPr>
          <w:rtl w:val="0"/>
        </w:rPr>
        <w:t xml:space="preserve">Comment on Cornell University Sexual Assault Case., urges for partnership on handling this on our campus.</w:t>
      </w:r>
    </w:p>
    <w:p w:rsidR="00000000" w:rsidDel="00000000" w:rsidP="00000000" w:rsidRDefault="00000000" w:rsidRPr="00000000" w14:paraId="000000A5">
      <w:pPr>
        <w:rPr/>
      </w:pPr>
      <w:r w:rsidDel="00000000" w:rsidR="00000000" w:rsidRPr="00000000">
        <w:rPr>
          <w:rtl w:val="0"/>
        </w:rPr>
        <w:t xml:space="preserve">Senator Gray response: Says their office is working on drafting alongside Senator Torres.</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pStyle w:val="Heading1"/>
        <w:keepNext w:val="0"/>
        <w:keepLines w:val="0"/>
        <w:widowControl w:val="0"/>
        <w:spacing w:after="200" w:before="0" w:line="240" w:lineRule="auto"/>
        <w:rPr>
          <w:b w:val="1"/>
          <w:bCs w:val="1"/>
          <w:sz w:val="22"/>
          <w:szCs w:val="22"/>
          <w:u w:val="single"/>
        </w:rPr>
      </w:pPr>
      <w:bookmarkStart w:colFirst="0" w:colLast="0" w:name="_sior5g2a03ay" w:id="3"/>
      <w:bookmarkEnd w:id="3"/>
      <w:r w:rsidDel="00000000" w:rsidR="00000000" w:rsidRPr="00000000">
        <w:rPr>
          <w:b w:val="1"/>
          <w:bCs w:val="1"/>
          <w:sz w:val="22"/>
          <w:szCs w:val="22"/>
          <w:u w:val="single"/>
          <w:rtl w:val="0"/>
        </w:rPr>
        <w:t xml:space="preserve">Executive Officer Reports 8:24 PM</w:t>
      </w:r>
    </w:p>
    <w:p w:rsidR="00000000" w:rsidDel="00000000" w:rsidP="00000000" w:rsidRDefault="00000000" w:rsidRPr="00000000" w14:paraId="000000A9">
      <w:pPr>
        <w:widowControl w:val="0"/>
        <w:spacing w:line="360" w:lineRule="auto"/>
        <w:rPr>
          <w:b w:val="1"/>
          <w:bCs w:val="1"/>
          <w:i w:val="1"/>
          <w:iCs w:val="1"/>
        </w:rPr>
      </w:pPr>
      <w:r w:rsidDel="00000000" w:rsidR="00000000" w:rsidRPr="00000000">
        <w:rPr>
          <w:b w:val="1"/>
          <w:bCs w:val="1"/>
          <w:i w:val="1"/>
          <w:iCs w:val="1"/>
          <w:rtl w:val="0"/>
        </w:rPr>
        <w:t xml:space="preserve">President, Margaret Solomon</w:t>
      </w:r>
    </w:p>
    <w:p w:rsidR="00000000" w:rsidDel="00000000" w:rsidP="00000000" w:rsidRDefault="00000000" w:rsidRPr="00000000" w14:paraId="000000AA">
      <w:pPr>
        <w:widowControl w:val="0"/>
        <w:spacing w:line="360" w:lineRule="auto"/>
        <w:rPr/>
      </w:pPr>
      <w:hyperlink r:id="rId7">
        <w:r w:rsidDel="00000000" w:rsidR="00000000" w:rsidRPr="00000000">
          <w:rPr>
            <w:color w:val="1155cc"/>
            <w:u w:val="single"/>
            <w:rtl w:val="0"/>
          </w:rPr>
          <w:t xml:space="preserve">Presentation</w:t>
        </w:r>
      </w:hyperlink>
      <w:r w:rsidDel="00000000" w:rsidR="00000000" w:rsidRPr="00000000">
        <w:rPr>
          <w:rtl w:val="0"/>
        </w:rPr>
      </w:r>
    </w:p>
    <w:p w:rsidR="00000000" w:rsidDel="00000000" w:rsidP="00000000" w:rsidRDefault="00000000" w:rsidRPr="00000000" w14:paraId="000000AB">
      <w:pPr>
        <w:widowControl w:val="0"/>
        <w:spacing w:line="360" w:lineRule="auto"/>
        <w:rPr/>
      </w:pPr>
      <w:r w:rsidDel="00000000" w:rsidR="00000000" w:rsidRPr="00000000">
        <w:rPr>
          <w:rtl w:val="0"/>
        </w:rPr>
      </w:r>
    </w:p>
    <w:p w:rsidR="00000000" w:rsidDel="00000000" w:rsidP="00000000" w:rsidRDefault="00000000" w:rsidRPr="00000000" w14:paraId="000000AC">
      <w:pPr>
        <w:widowControl w:val="0"/>
        <w:spacing w:line="360" w:lineRule="auto"/>
        <w:rPr>
          <w:b w:val="1"/>
          <w:bCs w:val="1"/>
          <w:i w:val="1"/>
          <w:iCs w:val="1"/>
        </w:rPr>
      </w:pPr>
      <w:r w:rsidDel="00000000" w:rsidR="00000000" w:rsidRPr="00000000">
        <w:rPr>
          <w:b w:val="1"/>
          <w:bCs w:val="1"/>
          <w:i w:val="1"/>
          <w:iCs w:val="1"/>
          <w:rtl w:val="0"/>
        </w:rPr>
        <w:t xml:space="preserve">Executive Vice President, Sydnee Thy</w:t>
      </w:r>
    </w:p>
    <w:p w:rsidR="00000000" w:rsidDel="00000000" w:rsidP="00000000" w:rsidRDefault="00000000" w:rsidRPr="00000000" w14:paraId="000000AD">
      <w:pPr>
        <w:widowControl w:val="0"/>
        <w:spacing w:line="360" w:lineRule="auto"/>
        <w:rPr/>
      </w:pPr>
      <w:hyperlink r:id="rId8">
        <w:r w:rsidDel="00000000" w:rsidR="00000000" w:rsidRPr="00000000">
          <w:rPr>
            <w:color w:val="1155cc"/>
            <w:u w:val="single"/>
            <w:rtl w:val="0"/>
          </w:rPr>
          <w:t xml:space="preserve">Presentation</w:t>
        </w:r>
      </w:hyperlink>
      <w:r w:rsidDel="00000000" w:rsidR="00000000" w:rsidRPr="00000000">
        <w:rPr>
          <w:rtl w:val="0"/>
        </w:rPr>
      </w:r>
    </w:p>
    <w:p w:rsidR="00000000" w:rsidDel="00000000" w:rsidP="00000000" w:rsidRDefault="00000000" w:rsidRPr="00000000" w14:paraId="000000AE">
      <w:pPr>
        <w:widowControl w:val="0"/>
        <w:spacing w:line="360" w:lineRule="auto"/>
        <w:rPr/>
      </w:pPr>
      <w:r w:rsidDel="00000000" w:rsidR="00000000" w:rsidRPr="00000000">
        <w:rPr>
          <w:rtl w:val="0"/>
        </w:rPr>
      </w:r>
    </w:p>
    <w:p w:rsidR="00000000" w:rsidDel="00000000" w:rsidP="00000000" w:rsidRDefault="00000000" w:rsidRPr="00000000" w14:paraId="000000AF">
      <w:pPr>
        <w:widowControl w:val="0"/>
        <w:spacing w:line="360" w:lineRule="auto"/>
        <w:rPr>
          <w:b w:val="1"/>
          <w:bCs w:val="1"/>
          <w:i w:val="1"/>
          <w:iCs w:val="1"/>
        </w:rPr>
      </w:pPr>
      <w:r w:rsidDel="00000000" w:rsidR="00000000" w:rsidRPr="00000000">
        <w:rPr>
          <w:b w:val="1"/>
          <w:bCs w:val="1"/>
          <w:i w:val="1"/>
          <w:iCs w:val="1"/>
          <w:rtl w:val="0"/>
        </w:rPr>
        <w:t xml:space="preserve">Academic Affairs Vice President, Dylan Lucks</w:t>
      </w:r>
    </w:p>
    <w:p w:rsidR="00000000" w:rsidDel="00000000" w:rsidP="00000000" w:rsidRDefault="00000000" w:rsidRPr="00000000" w14:paraId="000000B0">
      <w:pPr>
        <w:widowControl w:val="0"/>
        <w:spacing w:line="360" w:lineRule="auto"/>
        <w:rPr>
          <w:b w:val="1"/>
          <w:bCs w:val="1"/>
          <w:i w:val="1"/>
          <w:iCs w:val="1"/>
        </w:rPr>
      </w:pPr>
      <w:hyperlink r:id="rId9">
        <w:r w:rsidDel="00000000" w:rsidR="00000000" w:rsidRPr="00000000">
          <w:rPr>
            <w:color w:val="1155cc"/>
            <w:u w:val="single"/>
            <w:rtl w:val="0"/>
          </w:rPr>
          <w:t xml:space="preserve">Presentation</w:t>
        </w:r>
      </w:hyperlink>
      <w:r w:rsidDel="00000000" w:rsidR="00000000" w:rsidRPr="00000000">
        <w:rPr>
          <w:rtl w:val="0"/>
        </w:rPr>
      </w:r>
    </w:p>
    <w:p w:rsidR="00000000" w:rsidDel="00000000" w:rsidP="00000000" w:rsidRDefault="00000000" w:rsidRPr="00000000" w14:paraId="000000B1">
      <w:pPr>
        <w:widowControl w:val="0"/>
        <w:spacing w:line="360" w:lineRule="auto"/>
        <w:rPr/>
      </w:pPr>
      <w:r w:rsidDel="00000000" w:rsidR="00000000" w:rsidRPr="00000000">
        <w:rPr>
          <w:rtl w:val="0"/>
        </w:rPr>
      </w:r>
    </w:p>
    <w:p w:rsidR="00000000" w:rsidDel="00000000" w:rsidP="00000000" w:rsidRDefault="00000000" w:rsidRPr="00000000" w14:paraId="000000B2">
      <w:pPr>
        <w:widowControl w:val="0"/>
        <w:spacing w:line="360" w:lineRule="auto"/>
        <w:rPr>
          <w:b w:val="1"/>
          <w:bCs w:val="1"/>
          <w:i w:val="1"/>
          <w:iCs w:val="1"/>
        </w:rPr>
      </w:pPr>
      <w:r w:rsidDel="00000000" w:rsidR="00000000" w:rsidRPr="00000000">
        <w:rPr>
          <w:b w:val="1"/>
          <w:bCs w:val="1"/>
          <w:i w:val="1"/>
          <w:iCs w:val="1"/>
          <w:rtl w:val="0"/>
        </w:rPr>
        <w:t xml:space="preserve">Student Advocate, Reena Alsakaji</w:t>
      </w:r>
    </w:p>
    <w:p w:rsidR="00000000" w:rsidDel="00000000" w:rsidP="00000000" w:rsidRDefault="00000000" w:rsidRPr="00000000" w14:paraId="000000B3">
      <w:pPr>
        <w:widowControl w:val="0"/>
        <w:spacing w:line="360" w:lineRule="auto"/>
        <w:rPr>
          <w:b w:val="1"/>
          <w:bCs w:val="1"/>
          <w:i w:val="1"/>
          <w:iCs w:val="1"/>
        </w:rPr>
      </w:pPr>
      <w:hyperlink r:id="rId10">
        <w:r w:rsidDel="00000000" w:rsidR="00000000" w:rsidRPr="00000000">
          <w:rPr>
            <w:color w:val="1155cc"/>
            <w:u w:val="single"/>
            <w:rtl w:val="0"/>
          </w:rPr>
          <w:t xml:space="preserve">Presentation</w:t>
        </w:r>
      </w:hyperlink>
      <w:r w:rsidDel="00000000" w:rsidR="00000000" w:rsidRPr="00000000">
        <w:rPr>
          <w:rtl w:val="0"/>
        </w:rPr>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widowControl w:val="0"/>
        <w:spacing w:line="360" w:lineRule="auto"/>
        <w:rPr>
          <w:b w:val="1"/>
          <w:bCs w:val="1"/>
          <w:i w:val="1"/>
          <w:iCs w:val="1"/>
        </w:rPr>
      </w:pPr>
      <w:r w:rsidDel="00000000" w:rsidR="00000000" w:rsidRPr="00000000">
        <w:rPr>
          <w:b w:val="1"/>
          <w:bCs w:val="1"/>
          <w:i w:val="1"/>
          <w:iCs w:val="1"/>
          <w:rtl w:val="0"/>
        </w:rPr>
        <w:t xml:space="preserve">External Affairs Vice President, Selina Mendez</w:t>
      </w:r>
    </w:p>
    <w:p w:rsidR="00000000" w:rsidDel="00000000" w:rsidP="00000000" w:rsidRDefault="00000000" w:rsidRPr="00000000" w14:paraId="000000B6">
      <w:pPr>
        <w:widowControl w:val="0"/>
        <w:spacing w:line="360" w:lineRule="auto"/>
        <w:rPr/>
      </w:pPr>
      <w:hyperlink r:id="rId11">
        <w:r w:rsidDel="00000000" w:rsidR="00000000" w:rsidRPr="00000000">
          <w:rPr>
            <w:color w:val="1155cc"/>
            <w:u w:val="single"/>
            <w:rtl w:val="0"/>
          </w:rPr>
          <w:t xml:space="preserve">Presentation</w:t>
        </w:r>
      </w:hyperlink>
      <w:r w:rsidDel="00000000" w:rsidR="00000000" w:rsidRPr="00000000">
        <w:rPr>
          <w:rtl w:val="0"/>
        </w:rPr>
      </w:r>
    </w:p>
    <w:p w:rsidR="00000000" w:rsidDel="00000000" w:rsidP="00000000" w:rsidRDefault="00000000" w:rsidRPr="00000000" w14:paraId="000000B7">
      <w:pPr>
        <w:widowControl w:val="0"/>
        <w:spacing w:line="360" w:lineRule="auto"/>
        <w:rPr/>
      </w:pPr>
      <w:r w:rsidDel="00000000" w:rsidR="00000000" w:rsidRPr="00000000">
        <w:rPr>
          <w:rtl w:val="0"/>
        </w:rPr>
        <w:t xml:space="preserve">Senator Aguilar moves to extremely EAVP time by ten minutes, seconded by senator enriquez. Motion passes by unanimous consent. </w:t>
      </w:r>
    </w:p>
    <w:p w:rsidR="00000000" w:rsidDel="00000000" w:rsidP="00000000" w:rsidRDefault="00000000" w:rsidRPr="00000000" w14:paraId="000000B8">
      <w:pPr>
        <w:widowControl w:val="0"/>
        <w:spacing w:line="360" w:lineRule="auto"/>
        <w:rPr/>
      </w:pPr>
      <w:r w:rsidDel="00000000" w:rsidR="00000000" w:rsidRPr="00000000">
        <w:rPr>
          <w:rtl w:val="0"/>
        </w:rPr>
        <w:t xml:space="preserve">Senator Ding moves to recognize PJ Holland SMith, seconded by Transfer rep Torpunuri. Motion passes by unanimous consent. </w:t>
      </w:r>
    </w:p>
    <w:p w:rsidR="00000000" w:rsidDel="00000000" w:rsidP="00000000" w:rsidRDefault="00000000" w:rsidRPr="00000000" w14:paraId="000000B9">
      <w:pPr>
        <w:widowControl w:val="0"/>
        <w:spacing w:line="360" w:lineRule="auto"/>
        <w:rPr/>
      </w:pPr>
      <w:r w:rsidDel="00000000" w:rsidR="00000000" w:rsidRPr="00000000">
        <w:rPr>
          <w:rtl w:val="0"/>
        </w:rPr>
        <w:t xml:space="preserve">Senator Ding moves to extend time by ten minutes, second by senator Singh. Motion passes by unanimous consent. </w:t>
      </w:r>
    </w:p>
    <w:p w:rsidR="00000000" w:rsidDel="00000000" w:rsidP="00000000" w:rsidRDefault="00000000" w:rsidRPr="00000000" w14:paraId="000000BA">
      <w:pPr>
        <w:widowControl w:val="0"/>
        <w:spacing w:line="360" w:lineRule="auto"/>
        <w:rPr/>
      </w:pPr>
      <w:r w:rsidDel="00000000" w:rsidR="00000000" w:rsidRPr="00000000">
        <w:rPr>
          <w:rtl w:val="0"/>
        </w:rPr>
      </w:r>
    </w:p>
    <w:p w:rsidR="00000000" w:rsidDel="00000000" w:rsidP="00000000" w:rsidRDefault="00000000" w:rsidRPr="00000000" w14:paraId="000000BB">
      <w:pPr>
        <w:widowControl w:val="0"/>
        <w:spacing w:line="360" w:lineRule="auto"/>
        <w:rPr>
          <w:b w:val="1"/>
          <w:bCs w:val="1"/>
          <w:i w:val="1"/>
          <w:iCs w:val="1"/>
        </w:rPr>
      </w:pPr>
      <w:r w:rsidDel="00000000" w:rsidR="00000000" w:rsidRPr="00000000">
        <w:rPr>
          <w:b w:val="1"/>
          <w:bCs w:val="1"/>
          <w:sz w:val="24"/>
          <w:szCs w:val="24"/>
          <w:u w:val="single"/>
          <w:rtl w:val="0"/>
        </w:rPr>
        <w:t xml:space="preserve">Senate Committee Reports at 9:11 PM</w:t>
      </w:r>
      <w:r w:rsidDel="00000000" w:rsidR="00000000" w:rsidRPr="00000000">
        <w:rPr>
          <w:rtl w:val="0"/>
        </w:rPr>
      </w:r>
    </w:p>
    <w:p w:rsidR="00000000" w:rsidDel="00000000" w:rsidP="00000000" w:rsidRDefault="00000000" w:rsidRPr="00000000" w14:paraId="000000BC">
      <w:pPr>
        <w:widowControl w:val="0"/>
        <w:spacing w:line="360" w:lineRule="auto"/>
        <w:rPr/>
      </w:pPr>
      <w:r w:rsidDel="00000000" w:rsidR="00000000" w:rsidRPr="00000000">
        <w:rPr>
          <w:rtl w:val="0"/>
        </w:rPr>
        <w:t xml:space="preserve">Finance Committee, Senator Singh</w:t>
      </w:r>
    </w:p>
    <w:p w:rsidR="00000000" w:rsidDel="00000000" w:rsidP="00000000" w:rsidRDefault="00000000" w:rsidRPr="00000000" w14:paraId="000000BD">
      <w:pPr>
        <w:widowControl w:val="0"/>
        <w:spacing w:line="360" w:lineRule="auto"/>
        <w:rPr/>
      </w:pPr>
      <w:r w:rsidDel="00000000" w:rsidR="00000000" w:rsidRPr="00000000">
        <w:rPr>
          <w:rtl w:val="0"/>
        </w:rPr>
      </w:r>
    </w:p>
    <w:p w:rsidR="00000000" w:rsidDel="00000000" w:rsidP="00000000" w:rsidRDefault="00000000" w:rsidRPr="00000000" w14:paraId="000000BE">
      <w:pPr>
        <w:widowControl w:val="0"/>
        <w:spacing w:line="360" w:lineRule="auto"/>
        <w:rPr/>
      </w:pPr>
      <w:r w:rsidDel="00000000" w:rsidR="00000000" w:rsidRPr="00000000">
        <w:rPr>
          <w:rtl w:val="0"/>
        </w:rPr>
        <w:t xml:space="preserve">Governance/Internal Affairs Committee, Senator Justice Williams</w:t>
      </w:r>
    </w:p>
    <w:p w:rsidR="00000000" w:rsidDel="00000000" w:rsidP="00000000" w:rsidRDefault="00000000" w:rsidRPr="00000000" w14:paraId="000000BF">
      <w:pPr>
        <w:widowControl w:val="0"/>
        <w:spacing w:line="360" w:lineRule="auto"/>
        <w:rPr/>
      </w:pPr>
      <w:r w:rsidDel="00000000" w:rsidR="00000000" w:rsidRPr="00000000">
        <w:rPr>
          <w:rtl w:val="0"/>
        </w:rPr>
      </w:r>
    </w:p>
    <w:p w:rsidR="00000000" w:rsidDel="00000000" w:rsidP="00000000" w:rsidRDefault="00000000" w:rsidRPr="00000000" w14:paraId="000000C0">
      <w:pPr>
        <w:widowControl w:val="0"/>
        <w:spacing w:line="360" w:lineRule="auto"/>
        <w:rPr/>
      </w:pPr>
      <w:r w:rsidDel="00000000" w:rsidR="00000000" w:rsidRPr="00000000">
        <w:rPr>
          <w:rtl w:val="0"/>
        </w:rPr>
        <w:t xml:space="preserve">External/University Affairs Committee, Senator Cece Hammond</w:t>
      </w:r>
    </w:p>
    <w:p w:rsidR="00000000" w:rsidDel="00000000" w:rsidP="00000000" w:rsidRDefault="00000000" w:rsidRPr="00000000" w14:paraId="000000C1">
      <w:pPr>
        <w:widowControl w:val="0"/>
        <w:spacing w:line="360" w:lineRule="auto"/>
        <w:rPr>
          <w:b w:val="1"/>
          <w:bCs w:val="1"/>
          <w:u w:val="single"/>
        </w:rPr>
      </w:pPr>
      <w:r w:rsidDel="00000000" w:rsidR="00000000" w:rsidRPr="00000000">
        <w:rPr>
          <w:rtl w:val="0"/>
        </w:rPr>
      </w:r>
    </w:p>
    <w:p w:rsidR="00000000" w:rsidDel="00000000" w:rsidP="00000000" w:rsidRDefault="00000000" w:rsidRPr="00000000" w14:paraId="000000C2">
      <w:pPr>
        <w:widowControl w:val="0"/>
        <w:spacing w:line="360" w:lineRule="auto"/>
        <w:rPr/>
      </w:pPr>
      <w:r w:rsidDel="00000000" w:rsidR="00000000" w:rsidRPr="00000000">
        <w:rPr>
          <w:b w:val="1"/>
          <w:bCs w:val="1"/>
          <w:u w:val="single"/>
          <w:rtl w:val="0"/>
        </w:rPr>
        <w:t xml:space="preserve">Public Comment on CC/IC 9:13 PM</w:t>
      </w:r>
      <w:r w:rsidDel="00000000" w:rsidR="00000000" w:rsidRPr="00000000">
        <w:rPr>
          <w:rtl w:val="0"/>
        </w:rPr>
      </w:r>
    </w:p>
    <w:p w:rsidR="00000000" w:rsidDel="00000000" w:rsidP="00000000" w:rsidRDefault="00000000" w:rsidRPr="00000000" w14:paraId="000000C3">
      <w:pPr>
        <w:widowControl w:val="0"/>
        <w:spacing w:line="360" w:lineRule="auto"/>
        <w:rPr/>
      </w:pPr>
      <w:r w:rsidDel="00000000" w:rsidR="00000000" w:rsidRPr="00000000">
        <w:rPr>
          <w:rtl w:val="0"/>
        </w:rPr>
        <w:t xml:space="preserve">None</w:t>
      </w:r>
    </w:p>
    <w:p w:rsidR="00000000" w:rsidDel="00000000" w:rsidP="00000000" w:rsidRDefault="00000000" w:rsidRPr="00000000" w14:paraId="000000C4">
      <w:pPr>
        <w:widowControl w:val="0"/>
        <w:spacing w:line="360" w:lineRule="auto"/>
        <w:rPr/>
      </w:pPr>
      <w:r w:rsidDel="00000000" w:rsidR="00000000" w:rsidRPr="00000000">
        <w:rPr>
          <w:rtl w:val="0"/>
        </w:rPr>
      </w:r>
    </w:p>
    <w:p w:rsidR="00000000" w:rsidDel="00000000" w:rsidP="00000000" w:rsidRDefault="00000000" w:rsidRPr="00000000" w14:paraId="000000C5">
      <w:pPr>
        <w:pStyle w:val="Heading1"/>
        <w:keepNext w:val="0"/>
        <w:keepLines w:val="0"/>
        <w:widowControl w:val="0"/>
        <w:spacing w:after="200" w:before="0" w:line="240" w:lineRule="auto"/>
        <w:rPr>
          <w:b w:val="1"/>
          <w:bCs w:val="1"/>
          <w:sz w:val="22"/>
          <w:szCs w:val="22"/>
          <w:u w:val="single"/>
        </w:rPr>
      </w:pPr>
      <w:bookmarkStart w:colFirst="0" w:colLast="0" w:name="_vnqxezb0mnwd" w:id="4"/>
      <w:bookmarkEnd w:id="4"/>
      <w:r w:rsidDel="00000000" w:rsidR="00000000" w:rsidRPr="00000000">
        <w:rPr>
          <w:b w:val="1"/>
          <w:bCs w:val="1"/>
          <w:sz w:val="22"/>
          <w:szCs w:val="22"/>
          <w:u w:val="single"/>
          <w:rtl w:val="0"/>
        </w:rPr>
        <w:t xml:space="preserve">Consent Calendar 9:14 PM</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widowControl w:val="0"/>
        <w:spacing w:line="240" w:lineRule="auto"/>
        <w:rPr>
          <w:b w:val="1"/>
          <w:bCs w:val="1"/>
        </w:rPr>
      </w:pPr>
      <w:r w:rsidDel="00000000" w:rsidR="00000000" w:rsidRPr="00000000">
        <w:rPr>
          <w:rtl w:val="0"/>
        </w:rPr>
      </w:r>
    </w:p>
    <w:tbl>
      <w:tblPr>
        <w:tblStyle w:val="Table2"/>
        <w:tblW w:w="92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20"/>
        <w:gridCol w:w="600"/>
        <w:gridCol w:w="480"/>
        <w:gridCol w:w="600"/>
        <w:gridCol w:w="1380"/>
        <w:gridCol w:w="615"/>
        <w:gridCol w:w="570"/>
        <w:gridCol w:w="615"/>
        <w:gridCol w:w="1245"/>
        <w:gridCol w:w="615"/>
        <w:gridCol w:w="615"/>
        <w:gridCol w:w="615"/>
        <w:tblGridChange w:id="0">
          <w:tblGrid>
            <w:gridCol w:w="1320"/>
            <w:gridCol w:w="600"/>
            <w:gridCol w:w="480"/>
            <w:gridCol w:w="600"/>
            <w:gridCol w:w="1380"/>
            <w:gridCol w:w="615"/>
            <w:gridCol w:w="570"/>
            <w:gridCol w:w="615"/>
            <w:gridCol w:w="1245"/>
            <w:gridCol w:w="615"/>
            <w:gridCol w:w="615"/>
            <w:gridCol w:w="615"/>
          </w:tblGrid>
        </w:tblGridChange>
      </w:tblGrid>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0C8">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C9">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CA">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CB">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CC">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CD">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CE">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CF">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D0">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D1">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D2">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D3">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D4">
            <w:pPr>
              <w:jc w:val="center"/>
              <w:rPr>
                <w:sz w:val="20"/>
                <w:szCs w:val="20"/>
              </w:rPr>
            </w:pPr>
            <w:r w:rsidDel="00000000" w:rsidR="00000000" w:rsidRPr="00000000">
              <w:rPr>
                <w:sz w:val="20"/>
                <w:szCs w:val="20"/>
                <w:rtl w:val="0"/>
              </w:rPr>
              <w:t xml:space="preserve">Aghbalyan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D5">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7">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D8">
            <w:pPr>
              <w:jc w:val="center"/>
              <w:rPr>
                <w:sz w:val="20"/>
                <w:szCs w:val="20"/>
              </w:rPr>
            </w:pPr>
            <w:r w:rsidDel="00000000" w:rsidR="00000000" w:rsidRPr="00000000">
              <w:rPr>
                <w:sz w:val="20"/>
                <w:szCs w:val="20"/>
                <w:rtl w:val="0"/>
              </w:rPr>
              <w:t xml:space="preserve">Espinoza</w:t>
            </w:r>
          </w:p>
        </w:tc>
        <w:tc>
          <w:tcPr>
            <w:shd w:fill="auto" w:val="clear"/>
            <w:tcMar>
              <w:top w:w="100.0" w:type="dxa"/>
              <w:left w:w="100.0" w:type="dxa"/>
              <w:bottom w:w="100.0" w:type="dxa"/>
              <w:right w:w="100.0" w:type="dxa"/>
            </w:tcMar>
            <w:vAlign w:val="top"/>
          </w:tcPr>
          <w:p w:rsidR="00000000" w:rsidDel="00000000" w:rsidP="00000000" w:rsidRDefault="00000000" w:rsidRPr="00000000" w14:paraId="000000D9">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A">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B">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DC">
            <w:pPr>
              <w:jc w:val="center"/>
              <w:rPr>
                <w:sz w:val="20"/>
                <w:szCs w:val="20"/>
              </w:rPr>
            </w:pPr>
            <w:r w:rsidDel="00000000" w:rsidR="00000000" w:rsidRPr="00000000">
              <w:rPr>
                <w:sz w:val="20"/>
                <w:szCs w:val="20"/>
                <w:rtl w:val="0"/>
              </w:rPr>
              <w:t xml:space="preserve">Patti</w:t>
            </w:r>
          </w:p>
        </w:tc>
        <w:tc>
          <w:tcPr>
            <w:shd w:fill="auto" w:val="clear"/>
            <w:tcMar>
              <w:top w:w="100.0" w:type="dxa"/>
              <w:left w:w="100.0" w:type="dxa"/>
              <w:bottom w:w="100.0" w:type="dxa"/>
              <w:right w:w="100.0" w:type="dxa"/>
            </w:tcMar>
            <w:vAlign w:val="top"/>
          </w:tcPr>
          <w:p w:rsidR="00000000" w:rsidDel="00000000" w:rsidP="00000000" w:rsidRDefault="00000000" w:rsidRPr="00000000" w14:paraId="000000DD">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F">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E0">
            <w:pPr>
              <w:jc w:val="center"/>
              <w:rPr>
                <w:sz w:val="20"/>
                <w:szCs w:val="20"/>
              </w:rPr>
            </w:pPr>
            <w:r w:rsidDel="00000000" w:rsidR="00000000" w:rsidRPr="00000000">
              <w:rPr>
                <w:sz w:val="20"/>
                <w:szCs w:val="20"/>
                <w:rtl w:val="0"/>
              </w:rPr>
              <w:t xml:space="preserve">Aguilar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3">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E4">
            <w:pPr>
              <w:jc w:val="center"/>
              <w:rPr>
                <w:sz w:val="20"/>
                <w:szCs w:val="20"/>
              </w:rPr>
            </w:pPr>
            <w:r w:rsidDel="00000000" w:rsidR="00000000" w:rsidRPr="00000000">
              <w:rPr>
                <w:sz w:val="20"/>
                <w:szCs w:val="20"/>
                <w:rtl w:val="0"/>
              </w:rPr>
              <w:t xml:space="preserve">Gray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E5">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7">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E8">
            <w:pPr>
              <w:jc w:val="center"/>
              <w:rPr>
                <w:sz w:val="20"/>
                <w:szCs w:val="20"/>
              </w:rPr>
            </w:pPr>
            <w:r w:rsidDel="00000000" w:rsidR="00000000" w:rsidRPr="00000000">
              <w:rPr>
                <w:sz w:val="20"/>
                <w:szCs w:val="20"/>
                <w:rtl w:val="0"/>
              </w:rPr>
              <w:t xml:space="preserve">Pitcher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E9">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A">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B">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rHeight w:val="645" w:hRule="atLeast"/>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EC">
            <w:pPr>
              <w:jc w:val="center"/>
              <w:rPr>
                <w:sz w:val="20"/>
                <w:szCs w:val="20"/>
              </w:rPr>
            </w:pPr>
            <w:r w:rsidDel="00000000" w:rsidR="00000000" w:rsidRPr="00000000">
              <w:rPr>
                <w:sz w:val="20"/>
                <w:szCs w:val="20"/>
                <w:rtl w:val="0"/>
              </w:rPr>
              <w:t xml:space="preserve">Cassel Engen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ED">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F">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F0">
            <w:pPr>
              <w:jc w:val="center"/>
              <w:rPr>
                <w:sz w:val="20"/>
                <w:szCs w:val="20"/>
              </w:rPr>
            </w:pPr>
            <w:r w:rsidDel="00000000" w:rsidR="00000000" w:rsidRPr="00000000">
              <w:rPr>
                <w:sz w:val="20"/>
                <w:szCs w:val="20"/>
                <w:rtl w:val="0"/>
              </w:rPr>
              <w:t xml:space="preserve">Hammond</w:t>
            </w:r>
          </w:p>
        </w:tc>
        <w:tc>
          <w:tcPr>
            <w:shd w:fill="auto" w:val="clear"/>
            <w:tcMar>
              <w:top w:w="100.0" w:type="dxa"/>
              <w:left w:w="100.0" w:type="dxa"/>
              <w:bottom w:w="100.0" w:type="dxa"/>
              <w:right w:w="100.0" w:type="dxa"/>
            </w:tcMar>
            <w:vAlign w:val="top"/>
          </w:tcPr>
          <w:p w:rsidR="00000000" w:rsidDel="00000000" w:rsidP="00000000" w:rsidRDefault="00000000" w:rsidRPr="00000000" w14:paraId="000000F1">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3">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F4">
            <w:pPr>
              <w:jc w:val="center"/>
              <w:rPr>
                <w:sz w:val="20"/>
                <w:szCs w:val="20"/>
              </w:rPr>
            </w:pPr>
            <w:r w:rsidDel="00000000" w:rsidR="00000000" w:rsidRPr="00000000">
              <w:rPr>
                <w:sz w:val="20"/>
                <w:szCs w:val="20"/>
                <w:rtl w:val="0"/>
              </w:rPr>
              <w:t xml:space="preserve">Singh</w:t>
            </w:r>
          </w:p>
        </w:tc>
        <w:tc>
          <w:tcPr>
            <w:shd w:fill="auto" w:val="clear"/>
            <w:tcMar>
              <w:top w:w="100.0" w:type="dxa"/>
              <w:left w:w="100.0" w:type="dxa"/>
              <w:bottom w:w="100.0" w:type="dxa"/>
              <w:right w:w="100.0" w:type="dxa"/>
            </w:tcMar>
            <w:vAlign w:val="top"/>
          </w:tcPr>
          <w:p w:rsidR="00000000" w:rsidDel="00000000" w:rsidP="00000000" w:rsidRDefault="00000000" w:rsidRPr="00000000" w14:paraId="000000F5">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7">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F8">
            <w:pPr>
              <w:jc w:val="center"/>
              <w:rPr>
                <w:sz w:val="20"/>
                <w:szCs w:val="20"/>
              </w:rPr>
            </w:pPr>
            <w:r w:rsidDel="00000000" w:rsidR="00000000" w:rsidRPr="00000000">
              <w:rPr>
                <w:sz w:val="20"/>
                <w:szCs w:val="20"/>
                <w:rtl w:val="0"/>
              </w:rPr>
              <w:t xml:space="preserve">Chesebro</w:t>
            </w:r>
          </w:p>
        </w:tc>
        <w:tc>
          <w:tcPr>
            <w:shd w:fill="auto" w:val="clear"/>
            <w:tcMar>
              <w:top w:w="100.0" w:type="dxa"/>
              <w:left w:w="100.0" w:type="dxa"/>
              <w:bottom w:w="100.0" w:type="dxa"/>
              <w:right w:w="100.0" w:type="dxa"/>
            </w:tcMar>
            <w:vAlign w:val="top"/>
          </w:tcPr>
          <w:p w:rsidR="00000000" w:rsidDel="00000000" w:rsidP="00000000" w:rsidRDefault="00000000" w:rsidRPr="00000000" w14:paraId="000000F9">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A">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0FC">
            <w:pPr>
              <w:jc w:val="center"/>
              <w:rPr>
                <w:sz w:val="20"/>
                <w:szCs w:val="20"/>
              </w:rPr>
            </w:pPr>
            <w:r w:rsidDel="00000000" w:rsidR="00000000" w:rsidRPr="00000000">
              <w:rPr>
                <w:sz w:val="20"/>
                <w:szCs w:val="20"/>
                <w:rtl w:val="0"/>
              </w:rPr>
              <w:t xml:space="preserve">Jadhav</w:t>
            </w:r>
          </w:p>
        </w:tc>
        <w:tc>
          <w:tcPr>
            <w:shd w:fill="auto" w:val="clear"/>
            <w:tcMar>
              <w:top w:w="100.0" w:type="dxa"/>
              <w:left w:w="100.0" w:type="dxa"/>
              <w:bottom w:w="100.0" w:type="dxa"/>
              <w:right w:w="100.0" w:type="dxa"/>
            </w:tcMar>
            <w:vAlign w:val="top"/>
          </w:tcPr>
          <w:p w:rsidR="00000000" w:rsidDel="00000000" w:rsidP="00000000" w:rsidRDefault="00000000" w:rsidRPr="00000000" w14:paraId="000000FD">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F">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00">
            <w:pPr>
              <w:jc w:val="center"/>
              <w:rPr>
                <w:sz w:val="20"/>
                <w:szCs w:val="20"/>
              </w:rPr>
            </w:pPr>
            <w:r w:rsidDel="00000000" w:rsidR="00000000" w:rsidRPr="00000000">
              <w:rPr>
                <w:sz w:val="20"/>
                <w:szCs w:val="20"/>
                <w:rtl w:val="0"/>
              </w:rPr>
              <w:t xml:space="preserve">Tang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01">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3">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04">
            <w:pPr>
              <w:jc w:val="center"/>
              <w:rPr>
                <w:sz w:val="20"/>
                <w:szCs w:val="20"/>
              </w:rPr>
            </w:pPr>
            <w:r w:rsidDel="00000000" w:rsidR="00000000" w:rsidRPr="00000000">
              <w:rPr>
                <w:sz w:val="20"/>
                <w:szCs w:val="20"/>
                <w:rtl w:val="0"/>
              </w:rPr>
              <w:t xml:space="preserve">Cho</w:t>
            </w:r>
          </w:p>
        </w:tc>
        <w:tc>
          <w:tcPr>
            <w:shd w:fill="auto" w:val="clear"/>
            <w:tcMar>
              <w:top w:w="100.0" w:type="dxa"/>
              <w:left w:w="100.0" w:type="dxa"/>
              <w:bottom w:w="100.0" w:type="dxa"/>
              <w:right w:w="100.0" w:type="dxa"/>
            </w:tcMar>
            <w:vAlign w:val="top"/>
          </w:tcPr>
          <w:p w:rsidR="00000000" w:rsidDel="00000000" w:rsidP="00000000" w:rsidRDefault="00000000" w:rsidRPr="00000000" w14:paraId="00000105">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7">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08">
            <w:pPr>
              <w:jc w:val="center"/>
              <w:rPr>
                <w:sz w:val="20"/>
                <w:szCs w:val="20"/>
              </w:rPr>
            </w:pPr>
            <w:r w:rsidDel="00000000" w:rsidR="00000000" w:rsidRPr="00000000">
              <w:rPr>
                <w:sz w:val="20"/>
                <w:szCs w:val="20"/>
                <w:rtl w:val="0"/>
              </w:rPr>
              <w:t xml:space="preserve">Justice-Williams</w:t>
            </w:r>
          </w:p>
        </w:tc>
        <w:tc>
          <w:tcPr>
            <w:shd w:fill="auto" w:val="clear"/>
            <w:tcMar>
              <w:top w:w="100.0" w:type="dxa"/>
              <w:left w:w="100.0" w:type="dxa"/>
              <w:bottom w:w="100.0" w:type="dxa"/>
              <w:right w:w="100.0" w:type="dxa"/>
            </w:tcMar>
            <w:vAlign w:val="top"/>
          </w:tcPr>
          <w:p w:rsidR="00000000" w:rsidDel="00000000" w:rsidP="00000000" w:rsidRDefault="00000000" w:rsidRPr="00000000" w14:paraId="00000109">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A">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B">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0C">
            <w:pPr>
              <w:jc w:val="center"/>
              <w:rPr>
                <w:sz w:val="20"/>
                <w:szCs w:val="20"/>
              </w:rPr>
            </w:pPr>
            <w:r w:rsidDel="00000000" w:rsidR="00000000" w:rsidRPr="00000000">
              <w:rPr>
                <w:sz w:val="20"/>
                <w:szCs w:val="20"/>
                <w:rtl w:val="0"/>
              </w:rPr>
              <w:t xml:space="preserve">Torpunuri</w:t>
            </w:r>
          </w:p>
        </w:tc>
        <w:tc>
          <w:tcPr>
            <w:shd w:fill="auto" w:val="clear"/>
            <w:tcMar>
              <w:top w:w="100.0" w:type="dxa"/>
              <w:left w:w="100.0" w:type="dxa"/>
              <w:bottom w:w="100.0" w:type="dxa"/>
              <w:right w:w="100.0" w:type="dxa"/>
            </w:tcMar>
            <w:vAlign w:val="top"/>
          </w:tcPr>
          <w:p w:rsidR="00000000" w:rsidDel="00000000" w:rsidP="00000000" w:rsidRDefault="00000000" w:rsidRPr="00000000" w14:paraId="0000010D">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F">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10">
            <w:pPr>
              <w:jc w:val="center"/>
              <w:rPr>
                <w:sz w:val="20"/>
                <w:szCs w:val="20"/>
              </w:rPr>
            </w:pPr>
            <w:r w:rsidDel="00000000" w:rsidR="00000000" w:rsidRPr="00000000">
              <w:rPr>
                <w:sz w:val="20"/>
                <w:szCs w:val="20"/>
                <w:rtl w:val="0"/>
              </w:rPr>
              <w:t xml:space="preserve">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11">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3">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14">
            <w:pPr>
              <w:jc w:val="center"/>
              <w:rPr>
                <w:sz w:val="20"/>
                <w:szCs w:val="20"/>
              </w:rPr>
            </w:pPr>
            <w:r w:rsidDel="00000000" w:rsidR="00000000" w:rsidRPr="00000000">
              <w:rPr>
                <w:sz w:val="20"/>
                <w:szCs w:val="20"/>
                <w:rtl w:val="0"/>
              </w:rPr>
              <w:t xml:space="preserve">Karlan</w:t>
            </w:r>
          </w:p>
        </w:tc>
        <w:tc>
          <w:tcPr>
            <w:shd w:fill="auto" w:val="clear"/>
            <w:tcMar>
              <w:top w:w="100.0" w:type="dxa"/>
              <w:left w:w="100.0" w:type="dxa"/>
              <w:bottom w:w="100.0" w:type="dxa"/>
              <w:right w:w="100.0" w:type="dxa"/>
            </w:tcMar>
            <w:vAlign w:val="top"/>
          </w:tcPr>
          <w:p w:rsidR="00000000" w:rsidDel="00000000" w:rsidP="00000000" w:rsidRDefault="00000000" w:rsidRPr="00000000" w14:paraId="00000115">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7">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18">
            <w:pPr>
              <w:jc w:val="center"/>
              <w:rPr>
                <w:sz w:val="20"/>
                <w:szCs w:val="20"/>
              </w:rPr>
            </w:pPr>
            <w:r w:rsidDel="00000000" w:rsidR="00000000" w:rsidRPr="00000000">
              <w:rPr>
                <w:sz w:val="20"/>
                <w:szCs w:val="20"/>
                <w:rtl w:val="0"/>
              </w:rPr>
              <w:t xml:space="preserve">Torres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9">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A">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B">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1C">
            <w:pPr>
              <w:jc w:val="center"/>
              <w:rPr>
                <w:sz w:val="20"/>
                <w:szCs w:val="20"/>
              </w:rPr>
            </w:pPr>
            <w:r w:rsidDel="00000000" w:rsidR="00000000" w:rsidRPr="00000000">
              <w:rPr>
                <w:sz w:val="20"/>
                <w:szCs w:val="20"/>
                <w:rtl w:val="0"/>
              </w:rPr>
              <w:t xml:space="preserve">Enriquez</w:t>
            </w:r>
          </w:p>
        </w:tc>
        <w:tc>
          <w:tcPr>
            <w:shd w:fill="auto" w:val="clear"/>
            <w:tcMar>
              <w:top w:w="100.0" w:type="dxa"/>
              <w:left w:w="100.0" w:type="dxa"/>
              <w:bottom w:w="100.0" w:type="dxa"/>
              <w:right w:w="100.0" w:type="dxa"/>
            </w:tcMar>
            <w:vAlign w:val="top"/>
          </w:tcPr>
          <w:p w:rsidR="00000000" w:rsidDel="00000000" w:rsidP="00000000" w:rsidRDefault="00000000" w:rsidRPr="00000000" w14:paraId="0000011D">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F">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20">
            <w:pPr>
              <w:jc w:val="center"/>
              <w:rPr>
                <w:sz w:val="20"/>
                <w:szCs w:val="20"/>
              </w:rPr>
            </w:pPr>
            <w:r w:rsidDel="00000000" w:rsidR="00000000" w:rsidRPr="00000000">
              <w:rPr>
                <w:sz w:val="20"/>
                <w:szCs w:val="20"/>
                <w:rtl w:val="0"/>
              </w:rPr>
              <w:t xml:space="preserve">Lee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21">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3">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24">
            <w:pPr>
              <w:jc w:val="center"/>
              <w:rPr>
                <w:sz w:val="20"/>
                <w:szCs w:val="20"/>
              </w:rPr>
            </w:pPr>
            <w:r w:rsidDel="00000000" w:rsidR="00000000" w:rsidRPr="00000000">
              <w:rPr>
                <w:sz w:val="20"/>
                <w:szCs w:val="20"/>
                <w:rtl w:val="0"/>
              </w:rPr>
              <w:t xml:space="preserve">Tovar</w:t>
            </w:r>
          </w:p>
        </w:tc>
        <w:tc>
          <w:tcPr>
            <w:shd w:fill="auto" w:val="clear"/>
            <w:tcMar>
              <w:top w:w="100.0" w:type="dxa"/>
              <w:left w:w="100.0" w:type="dxa"/>
              <w:bottom w:w="100.0" w:type="dxa"/>
              <w:right w:w="100.0" w:type="dxa"/>
            </w:tcMar>
            <w:vAlign w:val="top"/>
          </w:tcPr>
          <w:p w:rsidR="00000000" w:rsidDel="00000000" w:rsidP="00000000" w:rsidRDefault="00000000" w:rsidRPr="00000000" w14:paraId="00000125">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7">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rHeight w:val="400" w:hRule="atLeast"/>
          <w:tblHeader w:val="0"/>
        </w:trPr>
        <w:tc>
          <w:tcPr>
            <w:gridSpan w:val="8"/>
            <w:tcMar>
              <w:top w:w="40.0" w:type="dxa"/>
              <w:left w:w="40.0" w:type="dxa"/>
              <w:bottom w:w="40.0" w:type="dxa"/>
              <w:right w:w="40.0" w:type="dxa"/>
            </w:tcMar>
            <w:vAlign w:val="bottom"/>
          </w:tcPr>
          <w:p w:rsidR="00000000" w:rsidDel="00000000" w:rsidP="00000000" w:rsidRDefault="00000000" w:rsidRPr="00000000" w14:paraId="00000128">
            <w:pPr>
              <w:widowControl w:val="0"/>
              <w:spacing w:line="240" w:lineRule="auto"/>
              <w:rPr>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30">
            <w:pPr>
              <w:widowControl w:val="0"/>
              <w:spacing w:line="240" w:lineRule="auto"/>
              <w:rPr>
                <w:b w:val="1"/>
                <w:bCs w:val="1"/>
                <w:color w:val="ffffff"/>
                <w:sz w:val="20"/>
                <w:szCs w:val="20"/>
                <w:shd w:fill="cccccc" w:val="clear"/>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31">
            <w:pPr>
              <w:widowControl w:val="0"/>
              <w:spacing w:line="240" w:lineRule="auto"/>
              <w:rPr>
                <w:b w:val="1"/>
                <w:bCs w:val="1"/>
                <w:color w:val="ffffff"/>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32">
            <w:pPr>
              <w:widowControl w:val="0"/>
              <w:spacing w:line="240" w:lineRule="auto"/>
              <w:rPr>
                <w:b w:val="1"/>
                <w:bCs w:val="1"/>
                <w:color w:val="ffffff"/>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33">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19</w:t>
            </w:r>
          </w:p>
        </w:tc>
      </w:tr>
    </w:tbl>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rPr/>
      </w:pPr>
      <w:r w:rsidDel="00000000" w:rsidR="00000000" w:rsidRPr="00000000">
        <w:rPr>
          <w:rtl w:val="0"/>
        </w:rPr>
      </w:r>
    </w:p>
    <w:p w:rsidR="00000000" w:rsidDel="00000000" w:rsidP="00000000" w:rsidRDefault="00000000" w:rsidRPr="00000000" w14:paraId="00000138">
      <w:pPr>
        <w:rPr/>
      </w:pPr>
      <w:r w:rsidDel="00000000" w:rsidR="00000000" w:rsidRPr="00000000">
        <w:rPr>
          <w:rtl w:val="0"/>
        </w:rPr>
        <w:t xml:space="preserve">The following items were on the consent calendar. Items were placed on the consent calendar by the respective committee with committee amendments if noted. Items which were not pulled from the Consent Calendar are adopted by unanimous consent.</w:t>
      </w:r>
    </w:p>
    <w:tbl>
      <w:tblPr>
        <w:tblStyle w:val="Table3"/>
        <w:tblW w:w="7605.0" w:type="dxa"/>
        <w:jc w:val="left"/>
        <w:tblInd w:w="-13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285"/>
        <w:gridCol w:w="1320"/>
        <w:tblGridChange w:id="0">
          <w:tblGrid>
            <w:gridCol w:w="6285"/>
            <w:gridCol w:w="1320"/>
          </w:tblGrid>
        </w:tblGridChange>
      </w:tblGrid>
      <w:tr>
        <w:trPr>
          <w:cantSplit w:val="0"/>
          <w:tblHeader w:val="0"/>
        </w:trPr>
        <w:tc>
          <w:tcPr>
            <w:tcBorders>
              <w:bottom w:color="000000" w:space="0" w:sz="6" w:val="single"/>
            </w:tcBorders>
            <w:shd w:fill="000000" w:val="clear"/>
            <w:tcMar>
              <w:top w:w="100.0" w:type="dxa"/>
              <w:left w:w="100.0" w:type="dxa"/>
              <w:bottom w:w="100.0" w:type="dxa"/>
              <w:right w:w="100.0" w:type="dxa"/>
            </w:tcMar>
            <w:vAlign w:val="top"/>
          </w:tcPr>
          <w:p w:rsidR="00000000" w:rsidDel="00000000" w:rsidP="00000000" w:rsidRDefault="00000000" w:rsidRPr="00000000" w14:paraId="00000139">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Items</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3A">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Status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3B">
            <w:pPr>
              <w:widowControl w:val="0"/>
              <w:spacing w:line="360" w:lineRule="auto"/>
              <w:ind w:left="0" w:firstLine="0"/>
              <w:rPr/>
            </w:pPr>
            <w:r w:rsidDel="00000000" w:rsidR="00000000" w:rsidRPr="00000000">
              <w:rPr>
                <w:rtl w:val="0"/>
              </w:rPr>
              <w:t xml:space="preserve">Approval of Senate Minutes </w:t>
            </w:r>
            <w:hyperlink r:id="rId12">
              <w:r w:rsidDel="00000000" w:rsidR="00000000" w:rsidRPr="00000000">
                <w:rPr>
                  <w:color w:val="1155cc"/>
                  <w:u w:val="single"/>
                  <w:rtl w:val="0"/>
                </w:rPr>
                <w:t xml:space="preserve">September 23, 2026</w:t>
              </w:r>
            </w:hyperlink>
            <w:r w:rsidDel="00000000" w:rsidR="00000000" w:rsidRPr="00000000">
              <w:rPr>
                <w:rtl w:val="0"/>
              </w:rPr>
            </w:r>
          </w:p>
          <w:p w:rsidR="00000000" w:rsidDel="00000000" w:rsidP="00000000" w:rsidRDefault="00000000" w:rsidRPr="00000000" w14:paraId="0000013C">
            <w:pPr>
              <w:widowControl w:val="0"/>
              <w:spacing w:line="360" w:lineRule="auto"/>
              <w:ind w:left="0" w:firstLine="0"/>
              <w:rPr/>
            </w:pPr>
            <w:r w:rsidDel="00000000" w:rsidR="00000000" w:rsidRPr="00000000">
              <w:rPr>
                <w:rtl w:val="0"/>
              </w:rPr>
            </w:r>
          </w:p>
          <w:p w:rsidR="00000000" w:rsidDel="00000000" w:rsidP="00000000" w:rsidRDefault="00000000" w:rsidRPr="00000000" w14:paraId="0000013D">
            <w:pPr>
              <w:widowControl w:val="0"/>
              <w:spacing w:line="36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E">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3F">
            <w:pPr>
              <w:widowControl w:val="0"/>
              <w:shd w:fill="ffffff" w:val="clear"/>
              <w:spacing w:after="200" w:before="200" w:line="360" w:lineRule="auto"/>
              <w:ind w:left="0" w:firstLine="0"/>
              <w:rPr/>
            </w:pPr>
            <w:hyperlink r:id="rId13">
              <w:r w:rsidDel="00000000" w:rsidR="00000000" w:rsidRPr="00000000">
                <w:rPr>
                  <w:color w:val="0000ee"/>
                  <w:sz w:val="24"/>
                  <w:szCs w:val="24"/>
                  <w:u w:val="single"/>
                  <w:rtl w:val="0"/>
                </w:rPr>
                <w:t xml:space="preserve">9/28/2026 Finance Committee Agenda and Minutes</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0">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41">
            <w:pPr>
              <w:widowControl w:val="0"/>
              <w:shd w:fill="ffffff" w:val="clear"/>
              <w:spacing w:after="200" w:before="200" w:line="360" w:lineRule="auto"/>
              <w:ind w:left="0" w:firstLine="0"/>
              <w:rPr>
                <w:highlight w:val="white"/>
              </w:rPr>
            </w:pPr>
            <w:hyperlink r:id="rId14">
              <w:r w:rsidDel="00000000" w:rsidR="00000000" w:rsidRPr="00000000">
                <w:rPr>
                  <w:color w:val="0000ee"/>
                  <w:sz w:val="24"/>
                  <w:szCs w:val="24"/>
                  <w:u w:val="single"/>
                  <w:rtl w:val="0"/>
                </w:rPr>
                <w:t xml:space="preserve">FR 26/27 F06</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2">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43">
            <w:pPr>
              <w:widowControl w:val="0"/>
              <w:spacing w:line="360" w:lineRule="auto"/>
              <w:ind w:left="0" w:firstLine="0"/>
              <w:rPr>
                <w:sz w:val="24"/>
                <w:szCs w:val="24"/>
              </w:rPr>
            </w:pPr>
            <w:r w:rsidDel="00000000" w:rsidR="00000000" w:rsidRPr="00000000">
              <w:rPr>
                <w:sz w:val="24"/>
                <w:szCs w:val="24"/>
                <w:rtl w:val="0"/>
              </w:rPr>
              <w:t xml:space="preserve">Appointment of Senator Singh as Chair of Ad-Hoc Divestment Committee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44">
            <w:pPr>
              <w:widowControl w:val="0"/>
              <w:spacing w:line="240" w:lineRule="auto"/>
              <w:rPr>
                <w:sz w:val="20"/>
                <w:szCs w:val="20"/>
              </w:rPr>
            </w:pPr>
            <w:r w:rsidDel="00000000" w:rsidR="00000000" w:rsidRPr="00000000">
              <w:rPr>
                <w:sz w:val="20"/>
                <w:szCs w:val="20"/>
                <w:rtl w:val="0"/>
              </w:rPr>
              <w:t xml:space="preserve">pass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45">
            <w:pPr>
              <w:widowControl w:val="0"/>
              <w:spacing w:line="360" w:lineRule="auto"/>
              <w:ind w:left="0" w:firstLine="0"/>
              <w:rPr>
                <w:sz w:val="24"/>
                <w:szCs w:val="24"/>
              </w:rPr>
            </w:pPr>
            <w:r w:rsidDel="00000000" w:rsidR="00000000" w:rsidRPr="00000000">
              <w:rPr>
                <w:sz w:val="24"/>
                <w:szCs w:val="24"/>
                <w:rtl w:val="0"/>
              </w:rPr>
              <w:t xml:space="preserve">Appointment of Senator Chesebro as Vice-chair of Ad-Hoc Divestment Committee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46">
            <w:pPr>
              <w:widowControl w:val="0"/>
              <w:spacing w:line="240" w:lineRule="auto"/>
              <w:rPr>
                <w:sz w:val="20"/>
                <w:szCs w:val="20"/>
              </w:rPr>
            </w:pPr>
            <w:r w:rsidDel="00000000" w:rsidR="00000000" w:rsidRPr="00000000">
              <w:rPr>
                <w:sz w:val="20"/>
                <w:szCs w:val="20"/>
                <w:rtl w:val="0"/>
              </w:rPr>
              <w:t xml:space="preserve">pass</w:t>
            </w:r>
          </w:p>
        </w:tc>
      </w:tr>
    </w:tbl>
    <w:p w:rsidR="00000000" w:rsidDel="00000000" w:rsidP="00000000" w:rsidRDefault="00000000" w:rsidRPr="00000000" w14:paraId="00000147">
      <w:pPr>
        <w:pStyle w:val="Heading1"/>
        <w:keepNext w:val="0"/>
        <w:keepLines w:val="0"/>
        <w:widowControl w:val="0"/>
        <w:spacing w:after="200" w:before="0" w:line="240" w:lineRule="auto"/>
        <w:rPr>
          <w:b w:val="1"/>
          <w:bCs w:val="1"/>
          <w:sz w:val="22"/>
          <w:szCs w:val="22"/>
          <w:u w:val="single"/>
        </w:rPr>
      </w:pPr>
      <w:bookmarkStart w:colFirst="0" w:colLast="0" w:name="_oe1rjhabretq" w:id="5"/>
      <w:bookmarkEnd w:id="5"/>
      <w:r w:rsidDel="00000000" w:rsidR="00000000" w:rsidRPr="00000000">
        <w:rPr>
          <w:rtl w:val="0"/>
        </w:rPr>
      </w:r>
    </w:p>
    <w:p w:rsidR="00000000" w:rsidDel="00000000" w:rsidP="00000000" w:rsidRDefault="00000000" w:rsidRPr="00000000" w14:paraId="00000148">
      <w:pPr>
        <w:rPr/>
      </w:pPr>
      <w:r w:rsidDel="00000000" w:rsidR="00000000" w:rsidRPr="00000000">
        <w:rPr>
          <w:rtl w:val="0"/>
        </w:rPr>
        <w:t xml:space="preserve">Senator Justice-Williams moves to approve the consent calendar, seconded by Senator Torres. Motion passes by unanimous consent. </w:t>
      </w:r>
    </w:p>
    <w:p w:rsidR="00000000" w:rsidDel="00000000" w:rsidP="00000000" w:rsidRDefault="00000000" w:rsidRPr="00000000" w14:paraId="00000149">
      <w:pPr>
        <w:rPr/>
      </w:pPr>
      <w:r w:rsidDel="00000000" w:rsidR="00000000" w:rsidRPr="00000000">
        <w:rPr>
          <w:rtl w:val="0"/>
        </w:rPr>
      </w:r>
    </w:p>
    <w:p w:rsidR="00000000" w:rsidDel="00000000" w:rsidP="00000000" w:rsidRDefault="00000000" w:rsidRPr="00000000" w14:paraId="0000014A">
      <w:pPr>
        <w:rPr/>
      </w:pPr>
      <w:r w:rsidDel="00000000" w:rsidR="00000000" w:rsidRPr="00000000">
        <w:rPr>
          <w:rtl w:val="0"/>
        </w:rPr>
      </w:r>
    </w:p>
    <w:p w:rsidR="00000000" w:rsidDel="00000000" w:rsidP="00000000" w:rsidRDefault="00000000" w:rsidRPr="00000000" w14:paraId="0000014B">
      <w:pPr>
        <w:rPr/>
      </w:pPr>
      <w:r w:rsidDel="00000000" w:rsidR="00000000" w:rsidRPr="00000000">
        <w:rPr>
          <w:rtl w:val="0"/>
        </w:rPr>
      </w:r>
    </w:p>
    <w:p w:rsidR="00000000" w:rsidDel="00000000" w:rsidP="00000000" w:rsidRDefault="00000000" w:rsidRPr="00000000" w14:paraId="0000014C">
      <w:pPr>
        <w:rPr/>
      </w:pPr>
      <w:r w:rsidDel="00000000" w:rsidR="00000000" w:rsidRPr="00000000">
        <w:rPr>
          <w:rtl w:val="0"/>
        </w:rPr>
      </w:r>
    </w:p>
    <w:p w:rsidR="00000000" w:rsidDel="00000000" w:rsidP="00000000" w:rsidRDefault="00000000" w:rsidRPr="00000000" w14:paraId="0000014D">
      <w:pPr>
        <w:pStyle w:val="Heading1"/>
        <w:keepNext w:val="0"/>
        <w:keepLines w:val="0"/>
        <w:widowControl w:val="0"/>
        <w:spacing w:after="200" w:before="0" w:line="240" w:lineRule="auto"/>
        <w:rPr/>
      </w:pPr>
      <w:bookmarkStart w:colFirst="0" w:colLast="0" w:name="_26i0rw45tqii" w:id="6"/>
      <w:bookmarkEnd w:id="6"/>
      <w:r w:rsidDel="00000000" w:rsidR="00000000" w:rsidRPr="00000000">
        <w:rPr>
          <w:b w:val="1"/>
          <w:bCs w:val="1"/>
          <w:sz w:val="22"/>
          <w:szCs w:val="22"/>
          <w:u w:val="single"/>
          <w:rtl w:val="0"/>
        </w:rPr>
        <w:t xml:space="preserve">Immediate Consideration 9:15 PM</w:t>
      </w:r>
      <w:r w:rsidDel="00000000" w:rsidR="00000000" w:rsidRPr="00000000">
        <w:rPr>
          <w:rtl w:val="0"/>
        </w:rPr>
      </w:r>
    </w:p>
    <w:p w:rsidR="00000000" w:rsidDel="00000000" w:rsidP="00000000" w:rsidRDefault="00000000" w:rsidRPr="00000000" w14:paraId="0000014E">
      <w:pPr>
        <w:rPr/>
      </w:pPr>
      <w:r w:rsidDel="00000000" w:rsidR="00000000" w:rsidRPr="00000000">
        <w:rPr>
          <w:rtl w:val="0"/>
        </w:rPr>
        <w:t xml:space="preserve">None</w:t>
      </w:r>
    </w:p>
    <w:p w:rsidR="00000000" w:rsidDel="00000000" w:rsidP="00000000" w:rsidRDefault="00000000" w:rsidRPr="00000000" w14:paraId="0000014F">
      <w:pPr>
        <w:rPr/>
      </w:pPr>
      <w:r w:rsidDel="00000000" w:rsidR="00000000" w:rsidRPr="00000000">
        <w:rPr>
          <w:rtl w:val="0"/>
        </w:rPr>
      </w:r>
    </w:p>
    <w:p w:rsidR="00000000" w:rsidDel="00000000" w:rsidP="00000000" w:rsidRDefault="00000000" w:rsidRPr="00000000" w14:paraId="00000150">
      <w:pPr>
        <w:widowControl w:val="0"/>
        <w:spacing w:line="240" w:lineRule="auto"/>
        <w:rPr>
          <w:b w:val="1"/>
          <w:bCs w:val="1"/>
          <w:u w:val="single"/>
        </w:rPr>
      </w:pPr>
      <w:r w:rsidDel="00000000" w:rsidR="00000000" w:rsidRPr="00000000">
        <w:rPr>
          <w:b w:val="1"/>
          <w:bCs w:val="1"/>
          <w:u w:val="single"/>
          <w:rtl w:val="0"/>
        </w:rPr>
        <w:t xml:space="preserve">New Business 9:15 PM</w:t>
      </w:r>
    </w:p>
    <w:p w:rsidR="00000000" w:rsidDel="00000000" w:rsidP="00000000" w:rsidRDefault="00000000" w:rsidRPr="00000000" w14:paraId="00000151">
      <w:pPr>
        <w:rPr/>
      </w:pPr>
      <w:r w:rsidDel="00000000" w:rsidR="00000000" w:rsidRPr="00000000">
        <w:rPr>
          <w:rtl w:val="0"/>
        </w:rPr>
      </w:r>
    </w:p>
    <w:p w:rsidR="00000000" w:rsidDel="00000000" w:rsidP="00000000" w:rsidRDefault="00000000" w:rsidRPr="00000000" w14:paraId="00000152">
      <w:pPr>
        <w:widowControl w:val="0"/>
        <w:spacing w:line="240" w:lineRule="auto"/>
        <w:rPr>
          <w:b w:val="1"/>
          <w:bCs w:val="1"/>
          <w:u w:val="single"/>
        </w:rPr>
      </w:pPr>
      <w:r w:rsidDel="00000000" w:rsidR="00000000" w:rsidRPr="00000000">
        <w:rPr>
          <w:rtl w:val="0"/>
        </w:rPr>
      </w:r>
    </w:p>
    <w:tbl>
      <w:tblPr>
        <w:tblStyle w:val="Table4"/>
        <w:tblW w:w="94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025"/>
        <w:gridCol w:w="1455"/>
        <w:tblGridChange w:id="0">
          <w:tblGrid>
            <w:gridCol w:w="8025"/>
            <w:gridCol w:w="1455"/>
          </w:tblGrid>
        </w:tblGridChange>
      </w:tblGrid>
      <w:tr>
        <w:trPr>
          <w:cantSplit w:val="0"/>
          <w:trHeight w:val="465" w:hRule="atLeast"/>
          <w:tblHeader w:val="0"/>
        </w:trPr>
        <w:tc>
          <w:tcPr>
            <w:tcBorders>
              <w:bottom w:color="000000" w:space="0" w:sz="6" w:val="single"/>
            </w:tcBorders>
            <w:shd w:fill="000000" w:val="clear"/>
            <w:tcMar>
              <w:top w:w="100.0" w:type="dxa"/>
              <w:left w:w="100.0" w:type="dxa"/>
              <w:bottom w:w="100.0" w:type="dxa"/>
              <w:right w:w="100.0" w:type="dxa"/>
            </w:tcMar>
            <w:vAlign w:val="top"/>
          </w:tcPr>
          <w:p w:rsidR="00000000" w:rsidDel="00000000" w:rsidP="00000000" w:rsidRDefault="00000000" w:rsidRPr="00000000" w14:paraId="00000153">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Title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54">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Committee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55">
            <w:pPr>
              <w:widowControl w:val="0"/>
              <w:spacing w:line="360" w:lineRule="auto"/>
              <w:rPr>
                <w:highlight w:val="white"/>
              </w:rPr>
            </w:pPr>
            <w:hyperlink r:id="rId15">
              <w:r w:rsidDel="00000000" w:rsidR="00000000" w:rsidRPr="00000000">
                <w:rPr>
                  <w:color w:val="0000ee"/>
                  <w:sz w:val="24"/>
                  <w:szCs w:val="24"/>
                  <w:u w:val="single"/>
                  <w:rtl w:val="0"/>
                </w:rPr>
                <w:t xml:space="preserve">SR 26/27-008: Amending Funding for AI-Focused RSOs and Contract Work with AI/LLM Firms</w:t>
              </w:r>
            </w:hyperlink>
            <w:r w:rsidDel="00000000" w:rsidR="00000000" w:rsidRPr="00000000">
              <w:rPr>
                <w:rtl w:val="0"/>
              </w:rPr>
            </w:r>
          </w:p>
        </w:tc>
        <w:tc>
          <w:tcPr>
            <w:tcBorders>
              <w:lef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56">
            <w:pPr>
              <w:widowControl w:val="0"/>
              <w:spacing w:line="240" w:lineRule="auto"/>
              <w:rPr>
                <w:sz w:val="20"/>
                <w:szCs w:val="20"/>
              </w:rPr>
            </w:pPr>
            <w:r w:rsidDel="00000000" w:rsidR="00000000" w:rsidRPr="00000000">
              <w:rPr>
                <w:sz w:val="20"/>
                <w:szCs w:val="20"/>
                <w:rtl w:val="0"/>
              </w:rPr>
              <w:t xml:space="preserve">Govcomm</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57">
            <w:pPr>
              <w:widowControl w:val="0"/>
              <w:spacing w:line="360" w:lineRule="auto"/>
              <w:rPr/>
            </w:pPr>
            <w:hyperlink r:id="rId16">
              <w:r w:rsidDel="00000000" w:rsidR="00000000" w:rsidRPr="00000000">
                <w:rPr>
                  <w:color w:val="0000ee"/>
                  <w:sz w:val="24"/>
                  <w:szCs w:val="24"/>
                  <w:u w:val="single"/>
                  <w:rtl w:val="0"/>
                </w:rPr>
                <w:t xml:space="preserve">SR 26/27-009: In Support of the Joint Resolution of Congressional Review Act (CRA) on Student Visa Rule</w:t>
              </w:r>
            </w:hyperlink>
            <w:r w:rsidDel="00000000" w:rsidR="00000000" w:rsidRPr="00000000">
              <w:rPr>
                <w:rtl w:val="0"/>
              </w:rPr>
            </w:r>
          </w:p>
        </w:tc>
        <w:tc>
          <w:tcPr>
            <w:tcBorders>
              <w:lef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58">
            <w:pPr>
              <w:widowControl w:val="0"/>
              <w:spacing w:line="240" w:lineRule="auto"/>
              <w:rPr>
                <w:sz w:val="20"/>
                <w:szCs w:val="20"/>
              </w:rPr>
            </w:pPr>
            <w:r w:rsidDel="00000000" w:rsidR="00000000" w:rsidRPr="00000000">
              <w:rPr>
                <w:sz w:val="20"/>
                <w:szCs w:val="20"/>
                <w:rtl w:val="0"/>
              </w:rPr>
              <w:t xml:space="preserve">Excomm</w:t>
            </w:r>
          </w:p>
        </w:tc>
      </w:tr>
      <w:tr>
        <w:trPr>
          <w:cantSplit w:val="0"/>
          <w:trHeight w:val="289.92187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59">
            <w:pPr>
              <w:widowControl w:val="0"/>
              <w:spacing w:line="360" w:lineRule="auto"/>
              <w:rPr/>
            </w:pPr>
            <w:hyperlink r:id="rId17">
              <w:r w:rsidDel="00000000" w:rsidR="00000000" w:rsidRPr="00000000">
                <w:rPr>
                  <w:color w:val="0000ee"/>
                  <w:sz w:val="24"/>
                  <w:szCs w:val="24"/>
                  <w:u w:val="single"/>
                  <w:rtl w:val="0"/>
                </w:rPr>
                <w:t xml:space="preserve">SR 26/27-010: Amending SR 25/26-004</w:t>
              </w:r>
            </w:hyperlink>
            <w:r w:rsidDel="00000000" w:rsidR="00000000" w:rsidRPr="00000000">
              <w:rPr>
                <w:rtl w:val="0"/>
              </w:rPr>
            </w:r>
          </w:p>
        </w:tc>
        <w:tc>
          <w:tcPr>
            <w:tcBorders>
              <w:lef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5A">
            <w:pPr>
              <w:widowControl w:val="0"/>
              <w:spacing w:line="240" w:lineRule="auto"/>
              <w:rPr>
                <w:sz w:val="20"/>
                <w:szCs w:val="20"/>
              </w:rPr>
            </w:pPr>
            <w:r w:rsidDel="00000000" w:rsidR="00000000" w:rsidRPr="00000000">
              <w:rPr>
                <w:sz w:val="20"/>
                <w:szCs w:val="20"/>
                <w:rtl w:val="0"/>
              </w:rPr>
              <w:t xml:space="preserve">Excomm</w:t>
            </w:r>
          </w:p>
        </w:tc>
      </w:tr>
    </w:tbl>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widowControl w:val="0"/>
        <w:spacing w:line="240" w:lineRule="auto"/>
        <w:rPr/>
      </w:pPr>
      <w:r w:rsidDel="00000000" w:rsidR="00000000" w:rsidRPr="00000000">
        <w:rPr>
          <w:rtl w:val="0"/>
        </w:rPr>
      </w:r>
    </w:p>
    <w:p w:rsidR="00000000" w:rsidDel="00000000" w:rsidP="00000000" w:rsidRDefault="00000000" w:rsidRPr="00000000" w14:paraId="0000015D">
      <w:pPr>
        <w:widowControl w:val="0"/>
        <w:spacing w:line="240" w:lineRule="auto"/>
        <w:rPr>
          <w:b w:val="1"/>
          <w:bCs w:val="1"/>
          <w:u w:val="single"/>
        </w:rPr>
      </w:pPr>
      <w:r w:rsidDel="00000000" w:rsidR="00000000" w:rsidRPr="00000000">
        <w:rPr>
          <w:b w:val="1"/>
          <w:bCs w:val="1"/>
          <w:u w:val="single"/>
          <w:rtl w:val="0"/>
        </w:rPr>
        <w:t xml:space="preserve">Announcements 9:16PM</w:t>
      </w:r>
    </w:p>
    <w:p w:rsidR="00000000" w:rsidDel="00000000" w:rsidP="00000000" w:rsidRDefault="00000000" w:rsidRPr="00000000" w14:paraId="0000015E">
      <w:pPr>
        <w:widowControl w:val="0"/>
        <w:spacing w:line="240" w:lineRule="auto"/>
        <w:rPr>
          <w:b w:val="1"/>
          <w:bCs w:val="1"/>
          <w:u w:val="single"/>
        </w:rPr>
      </w:pPr>
      <w:r w:rsidDel="00000000" w:rsidR="00000000" w:rsidRPr="00000000">
        <w:rPr>
          <w:rtl w:val="0"/>
        </w:rPr>
      </w:r>
    </w:p>
    <w:p w:rsidR="00000000" w:rsidDel="00000000" w:rsidP="00000000" w:rsidRDefault="00000000" w:rsidRPr="00000000" w14:paraId="0000015F">
      <w:pPr>
        <w:widowControl w:val="0"/>
        <w:spacing w:line="240" w:lineRule="auto"/>
        <w:rPr/>
      </w:pPr>
      <w:r w:rsidDel="00000000" w:rsidR="00000000" w:rsidRPr="00000000">
        <w:rPr>
          <w:rtl w:val="0"/>
        </w:rPr>
        <w:t xml:space="preserve">Senator Espinoza motion extended time for Senator Gray seconded by Senator Justice Williams. </w:t>
      </w:r>
    </w:p>
    <w:p w:rsidR="00000000" w:rsidDel="00000000" w:rsidP="00000000" w:rsidRDefault="00000000" w:rsidRPr="00000000" w14:paraId="00000160">
      <w:pPr>
        <w:widowControl w:val="0"/>
        <w:spacing w:line="240" w:lineRule="auto"/>
        <w:rPr/>
      </w:pPr>
      <w:r w:rsidDel="00000000" w:rsidR="00000000" w:rsidRPr="00000000">
        <w:rPr>
          <w:rtl w:val="0"/>
        </w:rPr>
      </w:r>
    </w:p>
    <w:p w:rsidR="00000000" w:rsidDel="00000000" w:rsidP="00000000" w:rsidRDefault="00000000" w:rsidRPr="00000000" w14:paraId="00000161">
      <w:pPr>
        <w:pStyle w:val="Heading1"/>
        <w:keepNext w:val="0"/>
        <w:widowControl w:val="0"/>
        <w:spacing w:after="200" w:before="0" w:line="240" w:lineRule="auto"/>
        <w:rPr>
          <w:b w:val="1"/>
          <w:bCs w:val="1"/>
          <w:sz w:val="22"/>
          <w:szCs w:val="22"/>
          <w:u w:val="single"/>
        </w:rPr>
      </w:pPr>
      <w:bookmarkStart w:colFirst="0" w:colLast="0" w:name="_1jn1wjujpvv9" w:id="7"/>
      <w:bookmarkEnd w:id="7"/>
      <w:r w:rsidDel="00000000" w:rsidR="00000000" w:rsidRPr="00000000">
        <w:rPr>
          <w:b w:val="1"/>
          <w:bCs w:val="1"/>
          <w:sz w:val="22"/>
          <w:szCs w:val="22"/>
          <w:u w:val="single"/>
          <w:rtl w:val="0"/>
        </w:rPr>
        <w:t xml:space="preserve">Adjournment at 9:43 PM</w:t>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rtl w:val="0"/>
        </w:rPr>
      </w:r>
    </w:p>
    <w:p w:rsidR="00000000" w:rsidDel="00000000" w:rsidP="00000000" w:rsidRDefault="00000000" w:rsidRPr="00000000" w14:paraId="00000164">
      <w:pPr>
        <w:widowControl w:val="0"/>
        <w:spacing w:line="240" w:lineRule="auto"/>
        <w:rPr>
          <w:b w:val="1"/>
          <w:bCs w:val="1"/>
        </w:rPr>
      </w:pPr>
      <w:r w:rsidDel="00000000" w:rsidR="00000000" w:rsidRPr="00000000">
        <w:rPr>
          <w:rtl w:val="0"/>
        </w:rPr>
      </w:r>
    </w:p>
    <w:tbl>
      <w:tblPr>
        <w:tblStyle w:val="Table5"/>
        <w:tblW w:w="92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20"/>
        <w:gridCol w:w="600"/>
        <w:gridCol w:w="480"/>
        <w:gridCol w:w="465"/>
        <w:gridCol w:w="1680"/>
        <w:gridCol w:w="450"/>
        <w:gridCol w:w="570"/>
        <w:gridCol w:w="615"/>
        <w:gridCol w:w="1245"/>
        <w:gridCol w:w="615"/>
        <w:gridCol w:w="615"/>
        <w:gridCol w:w="615"/>
        <w:tblGridChange w:id="0">
          <w:tblGrid>
            <w:gridCol w:w="1320"/>
            <w:gridCol w:w="600"/>
            <w:gridCol w:w="480"/>
            <w:gridCol w:w="465"/>
            <w:gridCol w:w="1680"/>
            <w:gridCol w:w="450"/>
            <w:gridCol w:w="570"/>
            <w:gridCol w:w="615"/>
            <w:gridCol w:w="1245"/>
            <w:gridCol w:w="615"/>
            <w:gridCol w:w="615"/>
            <w:gridCol w:w="615"/>
          </w:tblGrid>
        </w:tblGridChange>
      </w:tblGrid>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165">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66">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67">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68">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69">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6A">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6B">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6C">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6D">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6E">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6F">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70">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71">
            <w:pPr>
              <w:jc w:val="center"/>
              <w:rPr>
                <w:sz w:val="20"/>
                <w:szCs w:val="20"/>
              </w:rPr>
            </w:pPr>
            <w:r w:rsidDel="00000000" w:rsidR="00000000" w:rsidRPr="00000000">
              <w:rPr>
                <w:sz w:val="20"/>
                <w:szCs w:val="20"/>
                <w:rtl w:val="0"/>
              </w:rPr>
              <w:t xml:space="preserve">Aghbalyan</w:t>
            </w:r>
          </w:p>
        </w:tc>
        <w:tc>
          <w:tcPr>
            <w:shd w:fill="auto" w:val="clear"/>
            <w:tcMar>
              <w:top w:w="100.0" w:type="dxa"/>
              <w:left w:w="100.0" w:type="dxa"/>
              <w:bottom w:w="100.0" w:type="dxa"/>
              <w:right w:w="100.0" w:type="dxa"/>
            </w:tcMar>
            <w:vAlign w:val="top"/>
          </w:tcPr>
          <w:p w:rsidR="00000000" w:rsidDel="00000000" w:rsidP="00000000" w:rsidRDefault="00000000" w:rsidRPr="00000000" w14:paraId="0000017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4">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75">
            <w:pPr>
              <w:jc w:val="center"/>
              <w:rPr>
                <w:sz w:val="20"/>
                <w:szCs w:val="20"/>
              </w:rPr>
            </w:pPr>
            <w:r w:rsidDel="00000000" w:rsidR="00000000" w:rsidRPr="00000000">
              <w:rPr>
                <w:sz w:val="20"/>
                <w:szCs w:val="20"/>
                <w:rtl w:val="0"/>
              </w:rPr>
              <w:t xml:space="preserve">Espinoza</w:t>
            </w:r>
          </w:p>
        </w:tc>
        <w:tc>
          <w:tcPr>
            <w:shd w:fill="auto" w:val="clear"/>
            <w:tcMar>
              <w:top w:w="100.0" w:type="dxa"/>
              <w:left w:w="100.0" w:type="dxa"/>
              <w:bottom w:w="100.0" w:type="dxa"/>
              <w:right w:w="100.0" w:type="dxa"/>
            </w:tcMar>
            <w:vAlign w:val="top"/>
          </w:tcPr>
          <w:p w:rsidR="00000000" w:rsidDel="00000000" w:rsidP="00000000" w:rsidRDefault="00000000" w:rsidRPr="00000000" w14:paraId="0000017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8">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79">
            <w:pPr>
              <w:rPr>
                <w:sz w:val="20"/>
                <w:szCs w:val="20"/>
              </w:rPr>
            </w:pPr>
            <w:r w:rsidDel="00000000" w:rsidR="00000000" w:rsidRPr="00000000">
              <w:rPr>
                <w:sz w:val="20"/>
                <w:szCs w:val="20"/>
                <w:rtl w:val="0"/>
              </w:rPr>
              <w:t xml:space="preserve">Patti</w:t>
            </w:r>
          </w:p>
        </w:tc>
        <w:tc>
          <w:tcPr>
            <w:shd w:fill="auto" w:val="clear"/>
            <w:tcMar>
              <w:top w:w="100.0" w:type="dxa"/>
              <w:left w:w="100.0" w:type="dxa"/>
              <w:bottom w:w="100.0" w:type="dxa"/>
              <w:right w:w="100.0" w:type="dxa"/>
            </w:tcMar>
            <w:vAlign w:val="top"/>
          </w:tcPr>
          <w:p w:rsidR="00000000" w:rsidDel="00000000" w:rsidP="00000000" w:rsidRDefault="00000000" w:rsidRPr="00000000" w14:paraId="0000017A">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C">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7D">
            <w:pPr>
              <w:jc w:val="center"/>
              <w:rPr>
                <w:sz w:val="20"/>
                <w:szCs w:val="20"/>
              </w:rPr>
            </w:pPr>
            <w:r w:rsidDel="00000000" w:rsidR="00000000" w:rsidRPr="00000000">
              <w:rPr>
                <w:sz w:val="20"/>
                <w:szCs w:val="20"/>
                <w:rtl w:val="0"/>
              </w:rPr>
              <w:t xml:space="preserve">Aguilar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17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0">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81">
            <w:pPr>
              <w:jc w:val="center"/>
              <w:rPr>
                <w:sz w:val="20"/>
                <w:szCs w:val="20"/>
              </w:rPr>
            </w:pPr>
            <w:r w:rsidDel="00000000" w:rsidR="00000000" w:rsidRPr="00000000">
              <w:rPr>
                <w:sz w:val="20"/>
                <w:szCs w:val="20"/>
                <w:rtl w:val="0"/>
              </w:rPr>
              <w:t xml:space="preserve">Gray</w:t>
            </w:r>
          </w:p>
        </w:tc>
        <w:tc>
          <w:tcPr>
            <w:shd w:fill="auto" w:val="clear"/>
            <w:tcMar>
              <w:top w:w="100.0" w:type="dxa"/>
              <w:left w:w="100.0" w:type="dxa"/>
              <w:bottom w:w="100.0" w:type="dxa"/>
              <w:right w:w="100.0" w:type="dxa"/>
            </w:tcMar>
            <w:vAlign w:val="top"/>
          </w:tcPr>
          <w:p w:rsidR="00000000" w:rsidDel="00000000" w:rsidP="00000000" w:rsidRDefault="00000000" w:rsidRPr="00000000" w14:paraId="0000018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4">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85">
            <w:pPr>
              <w:jc w:val="center"/>
              <w:rPr>
                <w:sz w:val="20"/>
                <w:szCs w:val="20"/>
              </w:rPr>
            </w:pPr>
            <w:r w:rsidDel="00000000" w:rsidR="00000000" w:rsidRPr="00000000">
              <w:rPr>
                <w:sz w:val="20"/>
                <w:szCs w:val="20"/>
                <w:rtl w:val="0"/>
              </w:rPr>
              <w:t xml:space="preserve">Pitcher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8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8">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89">
            <w:pPr>
              <w:jc w:val="center"/>
              <w:rPr>
                <w:sz w:val="20"/>
                <w:szCs w:val="20"/>
              </w:rPr>
            </w:pPr>
            <w:r w:rsidDel="00000000" w:rsidR="00000000" w:rsidRPr="00000000">
              <w:rPr>
                <w:sz w:val="20"/>
                <w:szCs w:val="20"/>
                <w:rtl w:val="0"/>
              </w:rPr>
              <w:t xml:space="preserve">Cassel Engen</w:t>
            </w:r>
          </w:p>
        </w:tc>
        <w:tc>
          <w:tcPr>
            <w:shd w:fill="auto" w:val="clear"/>
            <w:tcMar>
              <w:top w:w="100.0" w:type="dxa"/>
              <w:left w:w="100.0" w:type="dxa"/>
              <w:bottom w:w="100.0" w:type="dxa"/>
              <w:right w:w="100.0" w:type="dxa"/>
            </w:tcMar>
            <w:vAlign w:val="top"/>
          </w:tcPr>
          <w:p w:rsidR="00000000" w:rsidDel="00000000" w:rsidP="00000000" w:rsidRDefault="00000000" w:rsidRPr="00000000" w14:paraId="0000018A">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C">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8D">
            <w:pPr>
              <w:jc w:val="center"/>
              <w:rPr>
                <w:sz w:val="20"/>
                <w:szCs w:val="20"/>
              </w:rPr>
            </w:pPr>
            <w:r w:rsidDel="00000000" w:rsidR="00000000" w:rsidRPr="00000000">
              <w:rPr>
                <w:sz w:val="20"/>
                <w:szCs w:val="20"/>
                <w:rtl w:val="0"/>
              </w:rPr>
              <w:t xml:space="preserve">Hammond</w:t>
            </w:r>
          </w:p>
        </w:tc>
        <w:tc>
          <w:tcPr>
            <w:shd w:fill="auto" w:val="clear"/>
            <w:tcMar>
              <w:top w:w="100.0" w:type="dxa"/>
              <w:left w:w="100.0" w:type="dxa"/>
              <w:bottom w:w="100.0" w:type="dxa"/>
              <w:right w:w="100.0" w:type="dxa"/>
            </w:tcMar>
            <w:vAlign w:val="top"/>
          </w:tcPr>
          <w:p w:rsidR="00000000" w:rsidDel="00000000" w:rsidP="00000000" w:rsidRDefault="00000000" w:rsidRPr="00000000" w14:paraId="0000018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0">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91">
            <w:pPr>
              <w:jc w:val="center"/>
              <w:rPr>
                <w:sz w:val="20"/>
                <w:szCs w:val="20"/>
              </w:rPr>
            </w:pPr>
            <w:r w:rsidDel="00000000" w:rsidR="00000000" w:rsidRPr="00000000">
              <w:rPr>
                <w:sz w:val="20"/>
                <w:szCs w:val="20"/>
                <w:rtl w:val="0"/>
              </w:rPr>
              <w:t xml:space="preserve">Singh</w:t>
            </w:r>
          </w:p>
        </w:tc>
        <w:tc>
          <w:tcPr>
            <w:shd w:fill="auto" w:val="clear"/>
            <w:tcMar>
              <w:top w:w="100.0" w:type="dxa"/>
              <w:left w:w="100.0" w:type="dxa"/>
              <w:bottom w:w="100.0" w:type="dxa"/>
              <w:right w:w="100.0" w:type="dxa"/>
            </w:tcMar>
            <w:vAlign w:val="top"/>
          </w:tcPr>
          <w:p w:rsidR="00000000" w:rsidDel="00000000" w:rsidP="00000000" w:rsidRDefault="00000000" w:rsidRPr="00000000" w14:paraId="0000019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4">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95">
            <w:pPr>
              <w:jc w:val="center"/>
              <w:rPr>
                <w:sz w:val="20"/>
                <w:szCs w:val="20"/>
              </w:rPr>
            </w:pPr>
            <w:r w:rsidDel="00000000" w:rsidR="00000000" w:rsidRPr="00000000">
              <w:rPr>
                <w:sz w:val="20"/>
                <w:szCs w:val="20"/>
                <w:rtl w:val="0"/>
              </w:rPr>
              <w:t xml:space="preserve">Chesebro</w:t>
            </w:r>
          </w:p>
        </w:tc>
        <w:tc>
          <w:tcPr>
            <w:shd w:fill="auto" w:val="clear"/>
            <w:tcMar>
              <w:top w:w="100.0" w:type="dxa"/>
              <w:left w:w="100.0" w:type="dxa"/>
              <w:bottom w:w="100.0" w:type="dxa"/>
              <w:right w:w="100.0" w:type="dxa"/>
            </w:tcMar>
            <w:vAlign w:val="top"/>
          </w:tcPr>
          <w:p w:rsidR="00000000" w:rsidDel="00000000" w:rsidP="00000000" w:rsidRDefault="00000000" w:rsidRPr="00000000" w14:paraId="0000019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8">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99">
            <w:pPr>
              <w:jc w:val="center"/>
              <w:rPr>
                <w:sz w:val="20"/>
                <w:szCs w:val="20"/>
              </w:rPr>
            </w:pPr>
            <w:r w:rsidDel="00000000" w:rsidR="00000000" w:rsidRPr="00000000">
              <w:rPr>
                <w:sz w:val="20"/>
                <w:szCs w:val="20"/>
                <w:rtl w:val="0"/>
              </w:rPr>
              <w:t xml:space="preserve">Jadhav</w:t>
            </w:r>
          </w:p>
        </w:tc>
        <w:tc>
          <w:tcPr>
            <w:shd w:fill="auto" w:val="clear"/>
            <w:tcMar>
              <w:top w:w="100.0" w:type="dxa"/>
              <w:left w:w="100.0" w:type="dxa"/>
              <w:bottom w:w="100.0" w:type="dxa"/>
              <w:right w:w="100.0" w:type="dxa"/>
            </w:tcMar>
            <w:vAlign w:val="top"/>
          </w:tcPr>
          <w:p w:rsidR="00000000" w:rsidDel="00000000" w:rsidP="00000000" w:rsidRDefault="00000000" w:rsidRPr="00000000" w14:paraId="0000019A">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C">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9D">
            <w:pPr>
              <w:jc w:val="center"/>
              <w:rPr>
                <w:sz w:val="20"/>
                <w:szCs w:val="20"/>
              </w:rPr>
            </w:pPr>
            <w:r w:rsidDel="00000000" w:rsidR="00000000" w:rsidRPr="00000000">
              <w:rPr>
                <w:sz w:val="20"/>
                <w:szCs w:val="20"/>
                <w:rtl w:val="0"/>
              </w:rPr>
              <w:t xml:space="preserve">Tang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9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0">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A1">
            <w:pPr>
              <w:jc w:val="center"/>
              <w:rPr>
                <w:sz w:val="20"/>
                <w:szCs w:val="20"/>
              </w:rPr>
            </w:pPr>
            <w:r w:rsidDel="00000000" w:rsidR="00000000" w:rsidRPr="00000000">
              <w:rPr>
                <w:sz w:val="20"/>
                <w:szCs w:val="20"/>
                <w:rtl w:val="0"/>
              </w:rPr>
              <w:t xml:space="preserve">Cho</w:t>
            </w:r>
          </w:p>
        </w:tc>
        <w:tc>
          <w:tcPr>
            <w:shd w:fill="auto" w:val="clear"/>
            <w:tcMar>
              <w:top w:w="100.0" w:type="dxa"/>
              <w:left w:w="100.0" w:type="dxa"/>
              <w:bottom w:w="100.0" w:type="dxa"/>
              <w:right w:w="100.0" w:type="dxa"/>
            </w:tcMar>
            <w:vAlign w:val="top"/>
          </w:tcPr>
          <w:p w:rsidR="00000000" w:rsidDel="00000000" w:rsidP="00000000" w:rsidRDefault="00000000" w:rsidRPr="00000000" w14:paraId="000001A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4">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A5">
            <w:pPr>
              <w:jc w:val="center"/>
              <w:rPr>
                <w:sz w:val="20"/>
                <w:szCs w:val="20"/>
              </w:rPr>
            </w:pPr>
            <w:r w:rsidDel="00000000" w:rsidR="00000000" w:rsidRPr="00000000">
              <w:rPr>
                <w:sz w:val="20"/>
                <w:szCs w:val="20"/>
                <w:rtl w:val="0"/>
              </w:rPr>
              <w:t xml:space="preserve">Justice-Williams</w:t>
            </w:r>
          </w:p>
        </w:tc>
        <w:tc>
          <w:tcPr>
            <w:shd w:fill="auto" w:val="clear"/>
            <w:tcMar>
              <w:top w:w="100.0" w:type="dxa"/>
              <w:left w:w="100.0" w:type="dxa"/>
              <w:bottom w:w="100.0" w:type="dxa"/>
              <w:right w:w="100.0" w:type="dxa"/>
            </w:tcMar>
            <w:vAlign w:val="top"/>
          </w:tcPr>
          <w:p w:rsidR="00000000" w:rsidDel="00000000" w:rsidP="00000000" w:rsidRDefault="00000000" w:rsidRPr="00000000" w14:paraId="000001A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8">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A9">
            <w:pPr>
              <w:jc w:val="center"/>
              <w:rPr>
                <w:sz w:val="20"/>
                <w:szCs w:val="20"/>
              </w:rPr>
            </w:pPr>
            <w:r w:rsidDel="00000000" w:rsidR="00000000" w:rsidRPr="00000000">
              <w:rPr>
                <w:sz w:val="20"/>
                <w:szCs w:val="20"/>
                <w:rtl w:val="0"/>
              </w:rPr>
              <w:t xml:space="preserve">Torpunuri</w:t>
            </w:r>
          </w:p>
        </w:tc>
        <w:tc>
          <w:tcPr>
            <w:shd w:fill="auto" w:val="clear"/>
            <w:tcMar>
              <w:top w:w="100.0" w:type="dxa"/>
              <w:left w:w="100.0" w:type="dxa"/>
              <w:bottom w:w="100.0" w:type="dxa"/>
              <w:right w:w="100.0" w:type="dxa"/>
            </w:tcMar>
            <w:vAlign w:val="top"/>
          </w:tcPr>
          <w:p w:rsidR="00000000" w:rsidDel="00000000" w:rsidP="00000000" w:rsidRDefault="00000000" w:rsidRPr="00000000" w14:paraId="000001AA">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C">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AD">
            <w:pPr>
              <w:jc w:val="center"/>
              <w:rPr>
                <w:sz w:val="20"/>
                <w:szCs w:val="20"/>
              </w:rPr>
            </w:pPr>
            <w:r w:rsidDel="00000000" w:rsidR="00000000" w:rsidRPr="00000000">
              <w:rPr>
                <w:sz w:val="20"/>
                <w:szCs w:val="20"/>
                <w:rtl w:val="0"/>
              </w:rPr>
              <w:t xml:space="preserve">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A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0">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B1">
            <w:pPr>
              <w:jc w:val="center"/>
              <w:rPr>
                <w:sz w:val="20"/>
                <w:szCs w:val="20"/>
              </w:rPr>
            </w:pPr>
            <w:r w:rsidDel="00000000" w:rsidR="00000000" w:rsidRPr="00000000">
              <w:rPr>
                <w:sz w:val="20"/>
                <w:szCs w:val="20"/>
                <w:rtl w:val="0"/>
              </w:rPr>
              <w:t xml:space="preserve">Karlan</w:t>
            </w:r>
          </w:p>
        </w:tc>
        <w:tc>
          <w:tcPr>
            <w:shd w:fill="auto" w:val="clear"/>
            <w:tcMar>
              <w:top w:w="100.0" w:type="dxa"/>
              <w:left w:w="100.0" w:type="dxa"/>
              <w:bottom w:w="100.0" w:type="dxa"/>
              <w:right w:w="100.0" w:type="dxa"/>
            </w:tcMar>
            <w:vAlign w:val="top"/>
          </w:tcPr>
          <w:p w:rsidR="00000000" w:rsidDel="00000000" w:rsidP="00000000" w:rsidRDefault="00000000" w:rsidRPr="00000000" w14:paraId="000001B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4">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B5">
            <w:pPr>
              <w:jc w:val="center"/>
              <w:rPr>
                <w:sz w:val="20"/>
                <w:szCs w:val="20"/>
              </w:rPr>
            </w:pPr>
            <w:r w:rsidDel="00000000" w:rsidR="00000000" w:rsidRPr="00000000">
              <w:rPr>
                <w:sz w:val="20"/>
                <w:szCs w:val="20"/>
                <w:rtl w:val="0"/>
              </w:rPr>
              <w:t xml:space="preserve">Torres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B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8">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B9">
            <w:pPr>
              <w:jc w:val="center"/>
              <w:rPr>
                <w:sz w:val="20"/>
                <w:szCs w:val="20"/>
              </w:rPr>
            </w:pPr>
            <w:r w:rsidDel="00000000" w:rsidR="00000000" w:rsidRPr="00000000">
              <w:rPr>
                <w:sz w:val="20"/>
                <w:szCs w:val="20"/>
                <w:rtl w:val="0"/>
              </w:rPr>
              <w:t xml:space="preserve">Enriquez</w:t>
            </w:r>
          </w:p>
        </w:tc>
        <w:tc>
          <w:tcPr>
            <w:shd w:fill="auto" w:val="clear"/>
            <w:tcMar>
              <w:top w:w="100.0" w:type="dxa"/>
              <w:left w:w="100.0" w:type="dxa"/>
              <w:bottom w:w="100.0" w:type="dxa"/>
              <w:right w:w="100.0" w:type="dxa"/>
            </w:tcMar>
            <w:vAlign w:val="top"/>
          </w:tcPr>
          <w:p w:rsidR="00000000" w:rsidDel="00000000" w:rsidP="00000000" w:rsidRDefault="00000000" w:rsidRPr="00000000" w14:paraId="000001BA">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C">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BD">
            <w:pPr>
              <w:jc w:val="center"/>
              <w:rPr>
                <w:sz w:val="20"/>
                <w:szCs w:val="20"/>
              </w:rPr>
            </w:pPr>
            <w:r w:rsidDel="00000000" w:rsidR="00000000" w:rsidRPr="00000000">
              <w:rPr>
                <w:sz w:val="20"/>
                <w:szCs w:val="20"/>
                <w:rtl w:val="0"/>
              </w:rPr>
              <w:t xml:space="preserve">Lee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B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0">
            <w:pPr>
              <w:widowControl w:val="0"/>
              <w:spacing w:line="240" w:lineRule="auto"/>
              <w:rPr>
                <w:b w:val="1"/>
                <w:bCs w:val="1"/>
                <w:sz w:val="20"/>
                <w:szCs w:val="20"/>
              </w:rPr>
            </w:pPr>
            <w:r w:rsidDel="00000000" w:rsidR="00000000" w:rsidRPr="00000000">
              <w:rPr>
                <w:b w:val="1"/>
                <w:bCs w:val="1"/>
                <w:sz w:val="20"/>
                <w:szCs w:val="20"/>
                <w:rtl w:val="0"/>
              </w:rPr>
              <w:t xml:space="preserve">X</w:t>
            </w:r>
          </w:p>
        </w:tc>
        <w:tc>
          <w:tcPr>
            <w:shd w:fill="efefef" w:val="clear"/>
            <w:tcMar>
              <w:top w:w="40.0" w:type="dxa"/>
              <w:left w:w="40.0" w:type="dxa"/>
              <w:bottom w:w="40.0" w:type="dxa"/>
              <w:right w:w="40.0" w:type="dxa"/>
            </w:tcMar>
            <w:vAlign w:val="bottom"/>
          </w:tcPr>
          <w:p w:rsidR="00000000" w:rsidDel="00000000" w:rsidP="00000000" w:rsidRDefault="00000000" w:rsidRPr="00000000" w14:paraId="000001C1">
            <w:pPr>
              <w:jc w:val="center"/>
              <w:rPr>
                <w:sz w:val="20"/>
                <w:szCs w:val="20"/>
              </w:rPr>
            </w:pPr>
            <w:r w:rsidDel="00000000" w:rsidR="00000000" w:rsidRPr="00000000">
              <w:rPr>
                <w:sz w:val="20"/>
                <w:szCs w:val="20"/>
                <w:rtl w:val="0"/>
              </w:rPr>
              <w:t xml:space="preserve">Tovar</w:t>
            </w:r>
          </w:p>
        </w:tc>
        <w:tc>
          <w:tcPr>
            <w:shd w:fill="auto" w:val="clear"/>
            <w:tcMar>
              <w:top w:w="100.0" w:type="dxa"/>
              <w:left w:w="100.0" w:type="dxa"/>
              <w:bottom w:w="100.0" w:type="dxa"/>
              <w:right w:w="100.0" w:type="dxa"/>
            </w:tcMar>
            <w:vAlign w:val="top"/>
          </w:tcPr>
          <w:p w:rsidR="00000000" w:rsidDel="00000000" w:rsidP="00000000" w:rsidRDefault="00000000" w:rsidRPr="00000000" w14:paraId="000001C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4">
            <w:pPr>
              <w:widowControl w:val="0"/>
              <w:spacing w:line="240" w:lineRule="auto"/>
              <w:rPr>
                <w:b w:val="1"/>
                <w:bCs w:val="1"/>
                <w:sz w:val="20"/>
                <w:szCs w:val="20"/>
              </w:rPr>
            </w:pPr>
            <w:r w:rsidDel="00000000" w:rsidR="00000000" w:rsidRPr="00000000">
              <w:rPr>
                <w:b w:val="1"/>
                <w:bCs w:val="1"/>
                <w:sz w:val="20"/>
                <w:szCs w:val="20"/>
                <w:rtl w:val="0"/>
              </w:rPr>
              <w:t xml:space="preserve">X</w:t>
            </w:r>
          </w:p>
        </w:tc>
      </w:tr>
      <w:tr>
        <w:trPr>
          <w:cantSplit w:val="0"/>
          <w:trHeight w:val="400" w:hRule="atLeast"/>
          <w:tblHeader w:val="0"/>
        </w:trPr>
        <w:tc>
          <w:tcPr>
            <w:gridSpan w:val="8"/>
            <w:tcMar>
              <w:top w:w="40.0" w:type="dxa"/>
              <w:left w:w="40.0" w:type="dxa"/>
              <w:bottom w:w="40.0" w:type="dxa"/>
              <w:right w:w="40.0" w:type="dxa"/>
            </w:tcMar>
            <w:vAlign w:val="bottom"/>
          </w:tcPr>
          <w:p w:rsidR="00000000" w:rsidDel="00000000" w:rsidP="00000000" w:rsidRDefault="00000000" w:rsidRPr="00000000" w14:paraId="000001C5">
            <w:pPr>
              <w:widowControl w:val="0"/>
              <w:spacing w:line="240" w:lineRule="auto"/>
              <w:rPr>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CD">
            <w:pPr>
              <w:widowControl w:val="0"/>
              <w:spacing w:line="240" w:lineRule="auto"/>
              <w:rPr>
                <w:b w:val="1"/>
                <w:bCs w:val="1"/>
                <w:color w:val="ffffff"/>
                <w:sz w:val="20"/>
                <w:szCs w:val="20"/>
                <w:shd w:fill="cccccc" w:val="clear"/>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CE">
            <w:pPr>
              <w:widowControl w:val="0"/>
              <w:spacing w:line="240" w:lineRule="auto"/>
              <w:rPr>
                <w:b w:val="1"/>
                <w:bCs w:val="1"/>
                <w:color w:val="ffffff"/>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CF">
            <w:pPr>
              <w:widowControl w:val="0"/>
              <w:spacing w:line="240" w:lineRule="auto"/>
              <w:rPr>
                <w:b w:val="1"/>
                <w:bCs w:val="1"/>
                <w:color w:val="ffffff"/>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D0">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19</w:t>
            </w:r>
          </w:p>
        </w:tc>
      </w:tr>
    </w:tbl>
    <w:p w:rsidR="00000000" w:rsidDel="00000000" w:rsidP="00000000" w:rsidRDefault="00000000" w:rsidRPr="00000000" w14:paraId="000001D1">
      <w:pPr>
        <w:rPr/>
      </w:pPr>
      <w:r w:rsidDel="00000000" w:rsidR="00000000" w:rsidRPr="00000000">
        <w:rPr>
          <w:rtl w:val="0"/>
        </w:rPr>
      </w:r>
    </w:p>
    <w:p w:rsidR="00000000" w:rsidDel="00000000" w:rsidP="00000000" w:rsidRDefault="00000000" w:rsidRPr="00000000" w14:paraId="000001D2">
      <w:pPr>
        <w:widowControl w:val="0"/>
        <w:spacing w:line="360" w:lineRule="auto"/>
        <w:rPr/>
      </w:pPr>
      <w:r w:rsidDel="00000000" w:rsidR="00000000" w:rsidRPr="00000000">
        <w:rPr>
          <w:rtl w:val="0"/>
        </w:rPr>
        <w:t xml:space="preserve">Senator Karlan moves to adjourn, seconded by Senator Torres. Motion passes by unanimous consent. </w:t>
      </w:r>
    </w:p>
    <w:p w:rsidR="00000000" w:rsidDel="00000000" w:rsidP="00000000" w:rsidRDefault="00000000" w:rsidRPr="00000000" w14:paraId="000001D3">
      <w:pPr>
        <w:rPr/>
      </w:pPr>
      <w:r w:rsidDel="00000000" w:rsidR="00000000" w:rsidRPr="00000000">
        <w:rPr>
          <w:rtl w:val="0"/>
        </w:rPr>
      </w:r>
    </w:p>
    <w:p w:rsidR="00000000" w:rsidDel="00000000" w:rsidP="00000000" w:rsidRDefault="00000000" w:rsidRPr="00000000" w14:paraId="000001D4">
      <w:pPr>
        <w:jc w:val="right"/>
        <w:rPr/>
      </w:pPr>
      <w:r w:rsidDel="00000000" w:rsidR="00000000" w:rsidRPr="00000000">
        <w:rPr>
          <w:rtl w:val="0"/>
        </w:rPr>
        <w:t xml:space="preserve">Respectfully submitted, </w:t>
      </w:r>
    </w:p>
    <w:p w:rsidR="00000000" w:rsidDel="00000000" w:rsidP="00000000" w:rsidRDefault="00000000" w:rsidRPr="00000000" w14:paraId="000001D5">
      <w:pPr>
        <w:jc w:val="right"/>
        <w:rPr/>
      </w:pPr>
      <w:r w:rsidDel="00000000" w:rsidR="00000000" w:rsidRPr="00000000">
        <w:rPr>
          <w:rtl w:val="0"/>
        </w:rPr>
        <w:t xml:space="preserve">Giselle Resendiz </w:t>
      </w:r>
    </w:p>
    <w:p w:rsidR="00000000" w:rsidDel="00000000" w:rsidP="00000000" w:rsidRDefault="00000000" w:rsidRPr="00000000" w14:paraId="000001D6">
      <w:pPr>
        <w:rPr/>
      </w:pPr>
      <w:r w:rsidDel="00000000" w:rsidR="00000000" w:rsidRPr="00000000">
        <w:rPr>
          <w:rtl w:val="0"/>
        </w:rPr>
      </w:r>
    </w:p>
    <w:p w:rsidR="00000000" w:rsidDel="00000000" w:rsidP="00000000" w:rsidRDefault="00000000" w:rsidRPr="00000000" w14:paraId="000001D7">
      <w:pPr>
        <w:jc w:val="right"/>
        <w:rPr/>
      </w:pPr>
      <w:r w:rsidDel="00000000" w:rsidR="00000000" w:rsidRPr="00000000">
        <w:rPr>
          <w:rtl w:val="0"/>
        </w:rPr>
        <w:t xml:space="preserve">Approved by the ASUC Senate on</w:t>
      </w:r>
    </w:p>
    <w:p w:rsidR="00000000" w:rsidDel="00000000" w:rsidP="00000000" w:rsidRDefault="00000000" w:rsidRPr="00000000" w14:paraId="000001D8">
      <w:pPr>
        <w:jc w:val="right"/>
        <w:rPr/>
      </w:pPr>
      <w:r w:rsidDel="00000000" w:rsidR="00000000" w:rsidRPr="00000000">
        <w:rPr>
          <w:rtl w:val="0"/>
        </w:rPr>
        <w:t xml:space="preserve">Wednesday [DATE]</w:t>
      </w:r>
      <w:r w:rsidDel="00000000" w:rsidR="00000000" w:rsidRPr="00000000">
        <w:rPr>
          <w:rtl w:val="0"/>
        </w:rPr>
      </w:r>
    </w:p>
    <w:p w:rsidR="00000000" w:rsidDel="00000000" w:rsidP="00000000" w:rsidRDefault="00000000" w:rsidRPr="00000000" w14:paraId="000001D9">
      <w:pPr>
        <w:widowControl w:val="0"/>
        <w:spacing w:line="360" w:lineRule="auto"/>
        <w:rPr/>
      </w:pPr>
      <w:r w:rsidDel="00000000" w:rsidR="00000000" w:rsidRPr="00000000">
        <w:rPr>
          <w:rtl w:val="0"/>
        </w:rPr>
      </w:r>
    </w:p>
    <w:sectPr>
      <w:headerReference r:id="rId1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https://canva.link/f3hav7w1vc1ra9n" TargetMode="External"/><Relationship Id="rId10" Type="http://schemas.openxmlformats.org/officeDocument/2006/relationships/hyperlink" Target="https://canva.link/h71m62gjzcqld4b" TargetMode="External"/><Relationship Id="rId13" Type="http://schemas.openxmlformats.org/officeDocument/2006/relationships/hyperlink" Target="https://docs.google.com/document/d/1zBfDIsRNBjD_-7BFpVRlHi6fWURDdJNhu3osuKIdCrc/edit?usp=drive_link" TargetMode="External"/><Relationship Id="rId12" Type="http://schemas.openxmlformats.org/officeDocument/2006/relationships/hyperlink" Target="https://docs.google.com/document/u/0/d/1zFro262tEpuzzmhoh55D_de1oWcH720EktFu2IpGq18/edi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presentation/d/16xIPft-A74qLK9NEzFazPRpkMpsuh4_1R08jAadDmvE/edit?slide=id.gd431007ba2_0_208#slide=id.gd431007ba2_0_208" TargetMode="External"/><Relationship Id="rId15" Type="http://schemas.openxmlformats.org/officeDocument/2006/relationships/hyperlink" Target="https://docs.google.com/document/d/1jvJiejtNFjUa4HkLE_UdPTXNrykDUerNp5Wzebj0RWM/edit?usp=drive_link" TargetMode="External"/><Relationship Id="rId14" Type="http://schemas.openxmlformats.org/officeDocument/2006/relationships/hyperlink" Target="https://drive.google.com/drive/folders/1WI0AzSZa6G7llr6fUBH7gmuhmNwV21KX?usp=sharing" TargetMode="External"/><Relationship Id="rId17" Type="http://schemas.openxmlformats.org/officeDocument/2006/relationships/hyperlink" Target="https://docs.google.com/document/d/1ZWoiz_0A3veszNa3NS86dZWNS51yAY1_QXWR9T5EDy8/edit?usp=sharing" TargetMode="External"/><Relationship Id="rId16" Type="http://schemas.openxmlformats.org/officeDocument/2006/relationships/hyperlink" Target="https://docs.google.com/document/d/13LR3kvYu5TlOMfejpuK46LGE8OBdBzVwzF-B2DcidWM/edit?usp=drive_link" TargetMode="External"/><Relationship Id="rId5" Type="http://schemas.openxmlformats.org/officeDocument/2006/relationships/styles" Target="styles.xml"/><Relationship Id="rId6" Type="http://schemas.openxmlformats.org/officeDocument/2006/relationships/image" Target="media/image1.png"/><Relationship Id="rId18" Type="http://schemas.openxmlformats.org/officeDocument/2006/relationships/header" Target="header1.xml"/><Relationship Id="rId7" Type="http://schemas.openxmlformats.org/officeDocument/2006/relationships/hyperlink" Target="https://canva.link/navhs2on8jsejpb" TargetMode="External"/><Relationship Id="rId8" Type="http://schemas.openxmlformats.org/officeDocument/2006/relationships/hyperlink" Target="https://canva.link/upsgyw56caybbe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