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10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October 28th,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1125310092"/>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8:10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8:10PM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3</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Senator Espinoza motions to move SR 26/27-19 to Immediate COnsideration, seconded by senator Gray. motion passes.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Senator Lee motions to move SR 26/27-16 to Immediate Consideration, seconded by senator singh. Senator Karlan objects, roll call vote called and recorded below:</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widowControl w:val="0"/>
        <w:spacing w:line="240" w:lineRule="auto"/>
        <w:rPr>
          <w:b w:val="1"/>
          <w:bCs w:val="1"/>
        </w:rPr>
      </w:pPr>
      <w:r w:rsidDel="00000000" w:rsidR="00000000" w:rsidRPr="00000000">
        <w:rPr>
          <w:b w:val="1"/>
          <w:bCs w:val="1"/>
          <w:rtl w:val="0"/>
        </w:rPr>
        <w:t xml:space="preserve">Roll Call Vote Results:</w:t>
      </w:r>
    </w:p>
    <w:p w:rsidR="00000000" w:rsidDel="00000000" w:rsidP="00000000" w:rsidRDefault="00000000" w:rsidRPr="00000000" w14:paraId="00000098">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A5">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A9">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AD">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B1">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B5">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B9">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BD">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1">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C5">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C9">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D">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1">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5">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9">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D">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1">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E5">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rtl w:val="0"/>
              </w:rPr>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D">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1">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5">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F9">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18</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w:t>
            </w:r>
          </w:p>
        </w:tc>
      </w:tr>
    </w:tbl>
    <w:p w:rsidR="00000000" w:rsidDel="00000000" w:rsidP="00000000" w:rsidRDefault="00000000" w:rsidRPr="00000000" w14:paraId="00000105">
      <w:pPr>
        <w:widowControl w:val="0"/>
        <w:spacing w:line="240" w:lineRule="auto"/>
        <w:rPr/>
      </w:pPr>
      <w:r w:rsidDel="00000000" w:rsidR="00000000" w:rsidRPr="00000000">
        <w:rPr>
          <w:rtl w:val="0"/>
        </w:rPr>
        <w:t xml:space="preserve">Motion to add SR 26/27-16 to immediate Consideration passes by majority vote.</w:t>
      </w:r>
    </w:p>
    <w:p w:rsidR="00000000" w:rsidDel="00000000" w:rsidP="00000000" w:rsidRDefault="00000000" w:rsidRPr="00000000" w14:paraId="00000106">
      <w:pPr>
        <w:rPr/>
      </w:pPr>
      <w:r w:rsidDel="00000000" w:rsidR="00000000" w:rsidRPr="00000000">
        <w:rPr>
          <w:rtl w:val="0"/>
        </w:rPr>
        <w:t xml:space="preserve">Senator Patti moves to adopt the agenda as amended seconded by senator Torres. Objected by Senator Karlan, roll call vote called and recorded below:</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widowControl w:val="0"/>
        <w:spacing w:line="240" w:lineRule="auto"/>
        <w:rPr>
          <w:b w:val="1"/>
          <w:bCs w:val="1"/>
        </w:rPr>
      </w:pPr>
      <w:r w:rsidDel="00000000" w:rsidR="00000000" w:rsidRPr="00000000">
        <w:rPr>
          <w:b w:val="1"/>
          <w:bCs w:val="1"/>
          <w:rtl w:val="0"/>
        </w:rPr>
        <w:t xml:space="preserve">Roll Call Vote Results:</w:t>
      </w:r>
    </w:p>
    <w:p w:rsidR="00000000" w:rsidDel="00000000" w:rsidP="00000000" w:rsidRDefault="00000000" w:rsidRPr="00000000" w14:paraId="00000109">
      <w:pPr>
        <w:widowControl w:val="0"/>
        <w:spacing w:line="240" w:lineRule="auto"/>
        <w:rPr>
          <w:b w:val="1"/>
          <w:bCs w:val="1"/>
        </w:rPr>
      </w:pPr>
      <w:r w:rsidDel="00000000" w:rsidR="00000000" w:rsidRPr="00000000">
        <w:rPr>
          <w:rtl w:val="0"/>
        </w:rPr>
      </w:r>
    </w:p>
    <w:tbl>
      <w:tblPr>
        <w:tblStyle w:val="Table3"/>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6">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1A">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1E">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2">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26">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2A">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2E">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32">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36">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3A">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3E">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42">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46">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4A">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4E">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52">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6">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A">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b w:val="1"/>
                <w:bCs w:val="1"/>
                <w:sz w:val="20"/>
                <w:szCs w:val="20"/>
              </w:rPr>
            </w:pPr>
            <w:r w:rsidDel="00000000" w:rsidR="00000000" w:rsidRPr="00000000">
              <w:rPr>
                <w:rtl w:val="0"/>
              </w:rPr>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5E">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2">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6">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6A">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18</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w:t>
            </w:r>
          </w:p>
        </w:tc>
      </w:tr>
    </w:tbl>
    <w:p w:rsidR="00000000" w:rsidDel="00000000" w:rsidP="00000000" w:rsidRDefault="00000000" w:rsidRPr="00000000" w14:paraId="00000176">
      <w:pPr>
        <w:widowControl w:val="0"/>
        <w:spacing w:line="240" w:lineRule="auto"/>
        <w:rPr/>
      </w:pPr>
      <w:r w:rsidDel="00000000" w:rsidR="00000000" w:rsidRPr="00000000">
        <w:rPr>
          <w:rtl w:val="0"/>
        </w:rPr>
        <w:t xml:space="preserve">Motion to add SR 26/27-16 to immediate Consideration passes by majority vote.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Senator Espinoza moves to approve the agenda as amended, seconded by Senator Gray. Senator Karlan objects. EVP Thy overrides objection, agenda approved as amended.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8:20 PM</w:t>
      </w:r>
      <w:r w:rsidDel="00000000" w:rsidR="00000000" w:rsidRPr="00000000">
        <w:rPr>
          <w:rtl w:val="0"/>
        </w:rPr>
      </w:r>
    </w:p>
    <w:p w:rsidR="00000000" w:rsidDel="00000000" w:rsidP="00000000" w:rsidRDefault="00000000" w:rsidRPr="00000000" w14:paraId="0000017B">
      <w:pPr>
        <w:widowControl w:val="0"/>
        <w:spacing w:line="360" w:lineRule="auto"/>
        <w:ind w:left="0" w:firstLine="0"/>
        <w:rPr/>
      </w:pPr>
      <w:hyperlink r:id="rId7">
        <w:r w:rsidDel="00000000" w:rsidR="00000000" w:rsidRPr="00000000">
          <w:rPr>
            <w:color w:val="1155cc"/>
            <w:u w:val="single"/>
            <w:rtl w:val="0"/>
          </w:rPr>
          <w:t xml:space="preserve">Chancellor Report</w:t>
        </w:r>
      </w:hyperlink>
      <w:r w:rsidDel="00000000" w:rsidR="00000000" w:rsidRPr="00000000">
        <w:rPr>
          <w:rtl w:val="0"/>
        </w:rPr>
        <w:tab/>
        <w:tab/>
        <w:tab/>
        <w:t xml:space="preserve">Rich Lyons and Executive Cabinet</w:t>
      </w:r>
    </w:p>
    <w:p w:rsidR="00000000" w:rsidDel="00000000" w:rsidP="00000000" w:rsidRDefault="00000000" w:rsidRPr="00000000" w14:paraId="0000017C">
      <w:pPr>
        <w:widowControl w:val="0"/>
        <w:spacing w:line="360" w:lineRule="auto"/>
        <w:ind w:left="0" w:firstLine="0"/>
        <w:rPr/>
      </w:pPr>
      <w:r w:rsidDel="00000000" w:rsidR="00000000" w:rsidRPr="00000000">
        <w:rPr>
          <w:rtl w:val="0"/>
        </w:rPr>
      </w:r>
    </w:p>
    <w:p w:rsidR="00000000" w:rsidDel="00000000" w:rsidP="00000000" w:rsidRDefault="00000000" w:rsidRPr="00000000" w14:paraId="0000017D">
      <w:pPr>
        <w:widowControl w:val="0"/>
        <w:spacing w:line="360" w:lineRule="auto"/>
        <w:ind w:left="0" w:firstLine="0"/>
        <w:rPr/>
      </w:pPr>
      <w:r w:rsidDel="00000000" w:rsidR="00000000" w:rsidRPr="00000000">
        <w:rPr>
          <w:rtl w:val="0"/>
        </w:rPr>
        <w:t xml:space="preserve">Q&amp;A from members in the public in attendance:</w:t>
      </w:r>
    </w:p>
    <w:p w:rsidR="00000000" w:rsidDel="00000000" w:rsidP="00000000" w:rsidRDefault="00000000" w:rsidRPr="00000000" w14:paraId="0000017E">
      <w:pPr>
        <w:widowControl w:val="0"/>
        <w:spacing w:line="360" w:lineRule="auto"/>
        <w:ind w:left="0" w:firstLine="0"/>
        <w:rPr/>
      </w:pPr>
      <w:r w:rsidDel="00000000" w:rsidR="00000000" w:rsidRPr="00000000">
        <w:rPr>
          <w:rtl w:val="0"/>
        </w:rPr>
      </w:r>
    </w:p>
    <w:p w:rsidR="00000000" w:rsidDel="00000000" w:rsidP="00000000" w:rsidRDefault="00000000" w:rsidRPr="00000000" w14:paraId="0000017F">
      <w:pPr>
        <w:widowControl w:val="0"/>
        <w:spacing w:line="360" w:lineRule="auto"/>
        <w:ind w:left="0" w:firstLine="0"/>
        <w:rPr/>
      </w:pPr>
      <w:r w:rsidDel="00000000" w:rsidR="00000000" w:rsidRPr="00000000">
        <w:rPr>
          <w:rtl w:val="0"/>
        </w:rPr>
        <w:t xml:space="preserve">Q1: MCC</w:t>
      </w:r>
    </w:p>
    <w:p w:rsidR="00000000" w:rsidDel="00000000" w:rsidP="00000000" w:rsidRDefault="00000000" w:rsidRPr="00000000" w14:paraId="00000180">
      <w:pPr>
        <w:widowControl w:val="0"/>
        <w:spacing w:line="360" w:lineRule="auto"/>
        <w:ind w:left="0" w:firstLine="0"/>
        <w:rPr/>
      </w:pPr>
      <w:r w:rsidDel="00000000" w:rsidR="00000000" w:rsidRPr="00000000">
        <w:rPr>
          <w:rtl w:val="0"/>
        </w:rPr>
        <w:t xml:space="preserve">Chancellor Lyons: “If we have not communicated what those policies are, that is on us. I will pass to Sunny Lee</w:t>
      </w:r>
    </w:p>
    <w:p w:rsidR="00000000" w:rsidDel="00000000" w:rsidP="00000000" w:rsidRDefault="00000000" w:rsidRPr="00000000" w14:paraId="00000181">
      <w:pPr>
        <w:widowControl w:val="0"/>
        <w:spacing w:line="360" w:lineRule="auto"/>
        <w:ind w:left="0" w:firstLine="0"/>
        <w:rPr/>
      </w:pPr>
      <w:r w:rsidDel="00000000" w:rsidR="00000000" w:rsidRPr="00000000">
        <w:rPr>
          <w:rtl w:val="0"/>
        </w:rPr>
        <w:t xml:space="preserve">Sunny Lee: I will reiterate we will clear up and communicate the policies of what can be in that space. I apologize for the lack of communication.</w:t>
      </w:r>
    </w:p>
    <w:p w:rsidR="00000000" w:rsidDel="00000000" w:rsidP="00000000" w:rsidRDefault="00000000" w:rsidRPr="00000000" w14:paraId="00000182">
      <w:pPr>
        <w:widowControl w:val="0"/>
        <w:spacing w:line="360" w:lineRule="auto"/>
        <w:ind w:left="0" w:firstLine="0"/>
        <w:rPr/>
      </w:pPr>
      <w:r w:rsidDel="00000000" w:rsidR="00000000" w:rsidRPr="00000000">
        <w:rPr>
          <w:rtl w:val="0"/>
        </w:rPr>
      </w:r>
    </w:p>
    <w:p w:rsidR="00000000" w:rsidDel="00000000" w:rsidP="00000000" w:rsidRDefault="00000000" w:rsidRPr="00000000" w14:paraId="00000183">
      <w:pPr>
        <w:widowControl w:val="0"/>
        <w:spacing w:line="360" w:lineRule="auto"/>
        <w:ind w:left="0" w:firstLine="0"/>
        <w:rPr/>
      </w:pPr>
      <w:r w:rsidDel="00000000" w:rsidR="00000000" w:rsidRPr="00000000">
        <w:rPr>
          <w:rtl w:val="0"/>
        </w:rPr>
        <w:t xml:space="preserve">Q2:Ohlone People and Black Labor recognition </w:t>
      </w:r>
    </w:p>
    <w:p w:rsidR="00000000" w:rsidDel="00000000" w:rsidP="00000000" w:rsidRDefault="00000000" w:rsidRPr="00000000" w14:paraId="00000184">
      <w:pPr>
        <w:widowControl w:val="0"/>
        <w:spacing w:line="360" w:lineRule="auto"/>
        <w:ind w:left="0" w:firstLine="0"/>
        <w:rPr/>
      </w:pPr>
      <w:r w:rsidDel="00000000" w:rsidR="00000000" w:rsidRPr="00000000">
        <w:rPr>
          <w:rtl w:val="0"/>
        </w:rPr>
        <w:t xml:space="preserve">Chancellor Lyons: We have meetings regularly with local tribes. We have worked otu this land acknowledgement with the tribes. It has a semi-official status in that way. Time and time the things I say are regularly recorded. We want you to read these words and we want to record this. From time to time I have to make a judgement of whether I want to go on record as the chancellor of Berkeley representing the institution. I don’t mean to disrespect any community.</w:t>
      </w:r>
    </w:p>
    <w:p w:rsidR="00000000" w:rsidDel="00000000" w:rsidP="00000000" w:rsidRDefault="00000000" w:rsidRPr="00000000" w14:paraId="00000185">
      <w:pPr>
        <w:widowControl w:val="0"/>
        <w:spacing w:line="360" w:lineRule="auto"/>
        <w:ind w:left="0" w:firstLine="0"/>
        <w:rPr/>
      </w:pPr>
      <w:r w:rsidDel="00000000" w:rsidR="00000000" w:rsidRPr="00000000">
        <w:rPr>
          <w:rtl w:val="0"/>
        </w:rPr>
        <w:t xml:space="preserve">Cabinet Member: We do not have an official land acknowledgement simply the one we developed with native communities. We have yet to meet fully to create a non-reductive labor acknowledgement. </w:t>
      </w:r>
    </w:p>
    <w:p w:rsidR="00000000" w:rsidDel="00000000" w:rsidP="00000000" w:rsidRDefault="00000000" w:rsidRPr="00000000" w14:paraId="00000186">
      <w:pPr>
        <w:widowControl w:val="0"/>
        <w:spacing w:line="360" w:lineRule="auto"/>
        <w:ind w:left="0" w:firstLine="0"/>
        <w:rPr/>
      </w:pPr>
      <w:r w:rsidDel="00000000" w:rsidR="00000000" w:rsidRPr="00000000">
        <w:rPr>
          <w:rtl w:val="0"/>
        </w:rPr>
      </w:r>
    </w:p>
    <w:p w:rsidR="00000000" w:rsidDel="00000000" w:rsidP="00000000" w:rsidRDefault="00000000" w:rsidRPr="00000000" w14:paraId="00000187">
      <w:pPr>
        <w:widowControl w:val="0"/>
        <w:spacing w:line="360" w:lineRule="auto"/>
        <w:ind w:left="0" w:firstLine="0"/>
        <w:rPr/>
      </w:pPr>
      <w:r w:rsidDel="00000000" w:rsidR="00000000" w:rsidRPr="00000000">
        <w:rPr>
          <w:rtl w:val="0"/>
        </w:rPr>
        <w:t xml:space="preserve">Senator Espinoza: At the beginning of disability awareness month the institution acknowledged the month. Yet cut 1.2 million in funding in accessibility services. How can this institution say it serves disabled students yet reallocate the funding away from the communities which need it?</w:t>
      </w:r>
    </w:p>
    <w:p w:rsidR="00000000" w:rsidDel="00000000" w:rsidP="00000000" w:rsidRDefault="00000000" w:rsidRPr="00000000" w14:paraId="00000188">
      <w:pPr>
        <w:widowControl w:val="0"/>
        <w:spacing w:line="360" w:lineRule="auto"/>
        <w:ind w:left="0" w:firstLine="0"/>
        <w:rPr/>
      </w:pPr>
      <w:r w:rsidDel="00000000" w:rsidR="00000000" w:rsidRPr="00000000">
        <w:rPr>
          <w:rtl w:val="0"/>
        </w:rPr>
        <w:t xml:space="preserve">Cabinet Member: What this is really about isn't a reduction in funding but the funding in this year has been adjusted to expand the funds to do everything we need for this year. Having that money sit idle didn’t seem like the right thing to do this year. </w:t>
      </w:r>
    </w:p>
    <w:p w:rsidR="00000000" w:rsidDel="00000000" w:rsidP="00000000" w:rsidRDefault="00000000" w:rsidRPr="00000000" w14:paraId="00000189">
      <w:pPr>
        <w:widowControl w:val="0"/>
        <w:spacing w:line="360" w:lineRule="auto"/>
        <w:ind w:left="0" w:firstLine="0"/>
        <w:rPr/>
      </w:pPr>
      <w:r w:rsidDel="00000000" w:rsidR="00000000" w:rsidRPr="00000000">
        <w:rPr>
          <w:rtl w:val="0"/>
        </w:rPr>
      </w:r>
    </w:p>
    <w:p w:rsidR="00000000" w:rsidDel="00000000" w:rsidP="00000000" w:rsidRDefault="00000000" w:rsidRPr="00000000" w14:paraId="0000018A">
      <w:pPr>
        <w:widowControl w:val="0"/>
        <w:spacing w:line="360" w:lineRule="auto"/>
        <w:ind w:left="0" w:firstLine="0"/>
        <w:rPr/>
      </w:pPr>
      <w:r w:rsidDel="00000000" w:rsidR="00000000" w:rsidRPr="00000000">
        <w:rPr>
          <w:rtl w:val="0"/>
        </w:rPr>
        <w:t xml:space="preserve">EVP Thy motions to recess for ten minutes, seconded by senator Enriquez. Motion passed by unanimous consent. </w:t>
      </w:r>
    </w:p>
    <w:p w:rsidR="00000000" w:rsidDel="00000000" w:rsidP="00000000" w:rsidRDefault="00000000" w:rsidRPr="00000000" w14:paraId="0000018B">
      <w:pPr>
        <w:widowControl w:val="0"/>
        <w:spacing w:line="360" w:lineRule="auto"/>
        <w:ind w:left="0" w:firstLine="0"/>
        <w:rPr/>
      </w:pPr>
      <w:r w:rsidDel="00000000" w:rsidR="00000000" w:rsidRPr="00000000">
        <w:rPr>
          <w:rtl w:val="0"/>
        </w:rPr>
      </w:r>
    </w:p>
    <w:p w:rsidR="00000000" w:rsidDel="00000000" w:rsidP="00000000" w:rsidRDefault="00000000" w:rsidRPr="00000000" w14:paraId="0000018C">
      <w:pPr>
        <w:pStyle w:val="Heading1"/>
        <w:keepNext w:val="0"/>
        <w:keepLines w:val="0"/>
        <w:widowControl w:val="0"/>
        <w:spacing w:after="200" w:before="0" w:line="240" w:lineRule="auto"/>
        <w:rPr/>
      </w:pPr>
      <w:bookmarkStart w:colFirst="0" w:colLast="0" w:name="_eihxbciwdlzs" w:id="2"/>
      <w:bookmarkEnd w:id="2"/>
      <w:r w:rsidDel="00000000" w:rsidR="00000000" w:rsidRPr="00000000">
        <w:rPr>
          <w:b w:val="1"/>
          <w:bCs w:val="1"/>
          <w:sz w:val="22"/>
          <w:szCs w:val="22"/>
          <w:u w:val="single"/>
          <w:rtl w:val="0"/>
        </w:rPr>
        <w:t xml:space="preserve">Public Comments 9:29 PM</w:t>
      </w: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None.</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9:30 PM</w:t>
      </w:r>
    </w:p>
    <w:p w:rsidR="00000000" w:rsidDel="00000000" w:rsidP="00000000" w:rsidRDefault="00000000" w:rsidRPr="00000000" w14:paraId="00000190">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191">
      <w:pPr>
        <w:widowControl w:val="0"/>
        <w:spacing w:line="360" w:lineRule="auto"/>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92">
      <w:pPr>
        <w:widowControl w:val="0"/>
        <w:spacing w:line="360" w:lineRule="auto"/>
        <w:rPr/>
      </w:pPr>
      <w:r w:rsidDel="00000000" w:rsidR="00000000" w:rsidRPr="00000000">
        <w:rPr>
          <w:rtl w:val="0"/>
        </w:rPr>
      </w:r>
    </w:p>
    <w:p w:rsidR="00000000" w:rsidDel="00000000" w:rsidP="00000000" w:rsidRDefault="00000000" w:rsidRPr="00000000" w14:paraId="00000193">
      <w:pPr>
        <w:widowControl w:val="0"/>
        <w:spacing w:line="360" w:lineRule="auto"/>
        <w:rPr/>
      </w:pPr>
      <w:r w:rsidDel="00000000" w:rsidR="00000000" w:rsidRPr="00000000">
        <w:rPr>
          <w:rtl w:val="0"/>
        </w:rPr>
        <w:t xml:space="preserve">Senator Espinoza recognizes Jaden Chokit for two minutes, seconded by Senator Gray. Motion passes by unanimous consent. </w:t>
      </w:r>
    </w:p>
    <w:p w:rsidR="00000000" w:rsidDel="00000000" w:rsidP="00000000" w:rsidRDefault="00000000" w:rsidRPr="00000000" w14:paraId="00000194">
      <w:pPr>
        <w:widowControl w:val="0"/>
        <w:spacing w:line="360" w:lineRule="auto"/>
        <w:rPr/>
      </w:pPr>
      <w:r w:rsidDel="00000000" w:rsidR="00000000" w:rsidRPr="00000000">
        <w:rPr>
          <w:rtl w:val="0"/>
        </w:rPr>
      </w:r>
    </w:p>
    <w:p w:rsidR="00000000" w:rsidDel="00000000" w:rsidP="00000000" w:rsidRDefault="00000000" w:rsidRPr="00000000" w14:paraId="00000195">
      <w:pPr>
        <w:widowControl w:val="0"/>
        <w:spacing w:line="360" w:lineRule="auto"/>
        <w:rPr/>
      </w:pPr>
      <w:r w:rsidDel="00000000" w:rsidR="00000000" w:rsidRPr="00000000">
        <w:rPr>
          <w:rtl w:val="0"/>
        </w:rPr>
        <w:t xml:space="preserve">Senator Jadhav moved to extend questions by five minutes, seconded Senator Enriquez. Motion passed by unanimous consent. </w:t>
      </w:r>
    </w:p>
    <w:p w:rsidR="00000000" w:rsidDel="00000000" w:rsidP="00000000" w:rsidRDefault="00000000" w:rsidRPr="00000000" w14:paraId="00000196">
      <w:pPr>
        <w:widowControl w:val="0"/>
        <w:spacing w:line="360" w:lineRule="auto"/>
        <w:rPr/>
      </w:pPr>
      <w:r w:rsidDel="00000000" w:rsidR="00000000" w:rsidRPr="00000000">
        <w:rPr>
          <w:rtl w:val="0"/>
        </w:rPr>
      </w:r>
    </w:p>
    <w:p w:rsidR="00000000" w:rsidDel="00000000" w:rsidP="00000000" w:rsidRDefault="00000000" w:rsidRPr="00000000" w14:paraId="00000197">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198">
      <w:pPr>
        <w:widowControl w:val="0"/>
        <w:spacing w:line="360" w:lineRule="auto"/>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99">
      <w:pPr>
        <w:widowControl w:val="0"/>
        <w:spacing w:line="360" w:lineRule="auto"/>
        <w:rPr/>
      </w:pPr>
      <w:r w:rsidDel="00000000" w:rsidR="00000000" w:rsidRPr="00000000">
        <w:rPr>
          <w:rtl w:val="0"/>
        </w:rPr>
      </w:r>
    </w:p>
    <w:p w:rsidR="00000000" w:rsidDel="00000000" w:rsidP="00000000" w:rsidRDefault="00000000" w:rsidRPr="00000000" w14:paraId="0000019A">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19B">
      <w:pPr>
        <w:widowControl w:val="0"/>
        <w:spacing w:line="360" w:lineRule="auto"/>
        <w:rPr>
          <w:b w:val="1"/>
          <w:bCs w:val="1"/>
          <w:i w:val="1"/>
          <w:iCs w:val="1"/>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9C">
      <w:pPr>
        <w:widowControl w:val="0"/>
        <w:spacing w:line="360" w:lineRule="auto"/>
        <w:rPr/>
      </w:pPr>
      <w:r w:rsidDel="00000000" w:rsidR="00000000" w:rsidRPr="00000000">
        <w:rPr>
          <w:rtl w:val="0"/>
        </w:rPr>
      </w:r>
    </w:p>
    <w:p w:rsidR="00000000" w:rsidDel="00000000" w:rsidP="00000000" w:rsidRDefault="00000000" w:rsidRPr="00000000" w14:paraId="0000019D">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19E">
      <w:pPr>
        <w:widowControl w:val="0"/>
        <w:spacing w:line="360" w:lineRule="auto"/>
        <w:rPr>
          <w:b w:val="1"/>
          <w:bCs w:val="1"/>
          <w:i w:val="1"/>
          <w:iCs w:val="1"/>
        </w:rPr>
      </w:pPr>
      <w:hyperlink r:id="rId11">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1A1">
      <w:pPr>
        <w:widowControl w:val="0"/>
        <w:spacing w:line="360" w:lineRule="auto"/>
        <w:rPr/>
      </w:pPr>
      <w:hyperlink r:id="rId12">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A2">
      <w:pPr>
        <w:widowControl w:val="0"/>
        <w:spacing w:line="360" w:lineRule="auto"/>
        <w:rPr/>
      </w:pPr>
      <w:r w:rsidDel="00000000" w:rsidR="00000000" w:rsidRPr="00000000">
        <w:rPr>
          <w:rtl w:val="0"/>
        </w:rPr>
      </w:r>
    </w:p>
    <w:p w:rsidR="00000000" w:rsidDel="00000000" w:rsidP="00000000" w:rsidRDefault="00000000" w:rsidRPr="00000000" w14:paraId="000001A3">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9:58 PM</w:t>
      </w:r>
      <w:r w:rsidDel="00000000" w:rsidR="00000000" w:rsidRPr="00000000">
        <w:rPr>
          <w:rtl w:val="0"/>
        </w:rPr>
      </w:r>
    </w:p>
    <w:p w:rsidR="00000000" w:rsidDel="00000000" w:rsidP="00000000" w:rsidRDefault="00000000" w:rsidRPr="00000000" w14:paraId="000001A4">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1A5">
      <w:pPr>
        <w:widowControl w:val="0"/>
        <w:spacing w:line="360" w:lineRule="auto"/>
        <w:rPr/>
      </w:pPr>
      <w:r w:rsidDel="00000000" w:rsidR="00000000" w:rsidRPr="00000000">
        <w:rPr>
          <w:rtl w:val="0"/>
        </w:rPr>
      </w:r>
    </w:p>
    <w:p w:rsidR="00000000" w:rsidDel="00000000" w:rsidP="00000000" w:rsidRDefault="00000000" w:rsidRPr="00000000" w14:paraId="000001A6">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1A7">
      <w:pPr>
        <w:widowControl w:val="0"/>
        <w:spacing w:line="360" w:lineRule="auto"/>
        <w:rPr/>
      </w:pPr>
      <w:r w:rsidDel="00000000" w:rsidR="00000000" w:rsidRPr="00000000">
        <w:rPr>
          <w:rtl w:val="0"/>
        </w:rPr>
      </w:r>
    </w:p>
    <w:p w:rsidR="00000000" w:rsidDel="00000000" w:rsidP="00000000" w:rsidRDefault="00000000" w:rsidRPr="00000000" w14:paraId="000001A8">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1A9">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1AA">
      <w:pPr>
        <w:widowControl w:val="0"/>
        <w:spacing w:line="360" w:lineRule="auto"/>
        <w:rPr/>
      </w:pPr>
      <w:r w:rsidDel="00000000" w:rsidR="00000000" w:rsidRPr="00000000">
        <w:rPr>
          <w:b w:val="1"/>
          <w:bCs w:val="1"/>
          <w:u w:val="single"/>
          <w:rtl w:val="0"/>
        </w:rPr>
        <w:t xml:space="preserve">Public Comment on CC/IC 10:00 PM</w:t>
      </w:r>
      <w:r w:rsidDel="00000000" w:rsidR="00000000" w:rsidRPr="00000000">
        <w:rPr>
          <w:rtl w:val="0"/>
        </w:rPr>
      </w:r>
    </w:p>
    <w:p w:rsidR="00000000" w:rsidDel="00000000" w:rsidP="00000000" w:rsidRDefault="00000000" w:rsidRPr="00000000" w14:paraId="000001AB">
      <w:pPr>
        <w:widowControl w:val="0"/>
        <w:spacing w:line="360" w:lineRule="auto"/>
        <w:rPr/>
      </w:pPr>
      <w:r w:rsidDel="00000000" w:rsidR="00000000" w:rsidRPr="00000000">
        <w:rPr>
          <w:rtl w:val="0"/>
        </w:rPr>
        <w:t xml:space="preserve">Student: Comments on free speech, against the conflation of anti-semitism and anti-sionism.</w:t>
      </w:r>
    </w:p>
    <w:p w:rsidR="00000000" w:rsidDel="00000000" w:rsidP="00000000" w:rsidRDefault="00000000" w:rsidRPr="00000000" w14:paraId="000001AC">
      <w:pPr>
        <w:widowControl w:val="0"/>
        <w:spacing w:line="360" w:lineRule="auto"/>
        <w:rPr/>
      </w:pPr>
      <w:r w:rsidDel="00000000" w:rsidR="00000000" w:rsidRPr="00000000">
        <w:rPr>
          <w:rtl w:val="0"/>
        </w:rPr>
      </w:r>
    </w:p>
    <w:p w:rsidR="00000000" w:rsidDel="00000000" w:rsidP="00000000" w:rsidRDefault="00000000" w:rsidRPr="00000000" w14:paraId="000001AD">
      <w:pPr>
        <w:widowControl w:val="0"/>
        <w:spacing w:line="360" w:lineRule="auto"/>
        <w:rPr/>
      </w:pPr>
      <w:r w:rsidDel="00000000" w:rsidR="00000000" w:rsidRPr="00000000">
        <w:rPr>
          <w:rtl w:val="0"/>
        </w:rPr>
      </w:r>
    </w:p>
    <w:p w:rsidR="00000000" w:rsidDel="00000000" w:rsidP="00000000" w:rsidRDefault="00000000" w:rsidRPr="00000000" w14:paraId="000001AE">
      <w:pPr>
        <w:pStyle w:val="Heading1"/>
        <w:keepNext w:val="0"/>
        <w:keepLines w:val="0"/>
        <w:widowControl w:val="0"/>
        <w:spacing w:after="200" w:before="0" w:line="240" w:lineRule="auto"/>
        <w:rPr/>
      </w:pPr>
      <w:bookmarkStart w:colFirst="0" w:colLast="0" w:name="_vnqxezb0mnwd" w:id="4"/>
      <w:bookmarkEnd w:id="4"/>
      <w:r w:rsidDel="00000000" w:rsidR="00000000" w:rsidRPr="00000000">
        <w:rPr>
          <w:b w:val="1"/>
          <w:bCs w:val="1"/>
          <w:sz w:val="22"/>
          <w:szCs w:val="22"/>
          <w:u w:val="single"/>
          <w:rtl w:val="0"/>
        </w:rPr>
        <w:t xml:space="preserve">Consent Calendar 10:07PM</w:t>
      </w:r>
      <w:r w:rsidDel="00000000" w:rsidR="00000000" w:rsidRPr="00000000">
        <w:rPr>
          <w:rtl w:val="0"/>
        </w:rPr>
      </w:r>
    </w:p>
    <w:p w:rsidR="00000000" w:rsidDel="00000000" w:rsidP="00000000" w:rsidRDefault="00000000" w:rsidRPr="00000000" w14:paraId="000001AF">
      <w:pPr>
        <w:widowControl w:val="0"/>
        <w:spacing w:line="240" w:lineRule="auto"/>
        <w:rPr>
          <w:b w:val="1"/>
          <w:bCs w:val="1"/>
        </w:rPr>
      </w:pPr>
      <w:r w:rsidDel="00000000" w:rsidR="00000000" w:rsidRPr="00000000">
        <w:rPr>
          <w:rtl w:val="0"/>
        </w:rPr>
      </w:r>
    </w:p>
    <w:tbl>
      <w:tblPr>
        <w:tblStyle w:val="Table4"/>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C">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0">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4">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C8">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C">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0">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D4">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D8">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DC">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E0">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E4">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E8">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EC">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F0">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F4">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F8">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FC">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00">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04">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08">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0C">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210">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3</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t xml:space="preserve">Senator Karlna moves to approve the consent calendar, seconded by transfer representative Torupunuri. Motion passes. </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p w:rsidR="00000000" w:rsidDel="00000000" w:rsidP="00000000" w:rsidRDefault="00000000" w:rsidRPr="00000000" w14:paraId="00000221">
      <w:pPr>
        <w:rPr/>
      </w:pPr>
      <w:r w:rsidDel="00000000" w:rsidR="00000000" w:rsidRPr="00000000">
        <w:rPr>
          <w:rtl w:val="0"/>
        </w:rPr>
      </w:r>
    </w:p>
    <w:tbl>
      <w:tblPr>
        <w:tblStyle w:val="Table5"/>
        <w:tblW w:w="75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55"/>
        <w:gridCol w:w="1320"/>
        <w:tblGridChange w:id="0">
          <w:tblGrid>
            <w:gridCol w:w="625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24">
            <w:pPr>
              <w:widowControl w:val="0"/>
              <w:spacing w:line="360" w:lineRule="auto"/>
              <w:ind w:left="0" w:firstLine="0"/>
              <w:rPr/>
            </w:pPr>
            <w:r w:rsidDel="00000000" w:rsidR="00000000" w:rsidRPr="00000000">
              <w:rPr>
                <w:sz w:val="24"/>
                <w:szCs w:val="24"/>
                <w:rtl w:val="0"/>
              </w:rPr>
              <w:t xml:space="preserve">Approval of Senate Minutes </w:t>
            </w:r>
            <w:hyperlink r:id="rId13">
              <w:r w:rsidDel="00000000" w:rsidR="00000000" w:rsidRPr="00000000">
                <w:rPr>
                  <w:color w:val="1155cc"/>
                  <w:sz w:val="24"/>
                  <w:szCs w:val="24"/>
                  <w:u w:val="single"/>
                  <w:rtl w:val="0"/>
                </w:rPr>
                <w:t xml:space="preserve">October 21,2026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26">
            <w:pPr>
              <w:widowControl w:val="0"/>
              <w:spacing w:line="360" w:lineRule="auto"/>
              <w:ind w:left="0" w:firstLine="0"/>
              <w:rPr/>
            </w:pPr>
            <w:hyperlink r:id="rId14">
              <w:r w:rsidDel="00000000" w:rsidR="00000000" w:rsidRPr="00000000">
                <w:rPr>
                  <w:color w:val="0000ee"/>
                  <w:sz w:val="24"/>
                  <w:szCs w:val="24"/>
                  <w:u w:val="single"/>
                  <w:rtl w:val="0"/>
                </w:rPr>
                <w:t xml:space="preserve">2026-10-26 University and External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28">
            <w:pPr>
              <w:widowControl w:val="0"/>
              <w:spacing w:line="360" w:lineRule="auto"/>
              <w:ind w:left="0" w:firstLine="0"/>
              <w:rPr/>
            </w:pPr>
            <w:hyperlink r:id="rId15">
              <w:r w:rsidDel="00000000" w:rsidR="00000000" w:rsidRPr="00000000">
                <w:rPr>
                  <w:color w:val="0000ee"/>
                  <w:sz w:val="24"/>
                  <w:szCs w:val="24"/>
                  <w:u w:val="single"/>
                  <w:rtl w:val="0"/>
                </w:rPr>
                <w:t xml:space="preserve">10/26/2026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2A">
            <w:pPr>
              <w:widowControl w:val="0"/>
              <w:spacing w:line="360" w:lineRule="auto"/>
              <w:ind w:left="0" w:firstLine="0"/>
              <w:rPr>
                <w:sz w:val="24"/>
                <w:szCs w:val="24"/>
              </w:rPr>
            </w:pPr>
            <w:hyperlink r:id="rId16">
              <w:r w:rsidDel="00000000" w:rsidR="00000000" w:rsidRPr="00000000">
                <w:rPr>
                  <w:color w:val="0000ee"/>
                  <w:sz w:val="24"/>
                  <w:szCs w:val="24"/>
                  <w:u w:val="single"/>
                  <w:rtl w:val="0"/>
                </w:rPr>
                <w:t xml:space="preserve">FR 26/27 F10</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2C">
            <w:pPr>
              <w:widowControl w:val="0"/>
              <w:spacing w:line="360" w:lineRule="auto"/>
              <w:ind w:left="0" w:firstLine="0"/>
              <w:rPr/>
            </w:pPr>
            <w:hyperlink r:id="rId17">
              <w:r w:rsidDel="00000000" w:rsidR="00000000" w:rsidRPr="00000000">
                <w:rPr>
                  <w:color w:val="0000ee"/>
                  <w:sz w:val="24"/>
                  <w:szCs w:val="24"/>
                  <w:u w:val="single"/>
                  <w:rtl w:val="0"/>
                </w:rPr>
                <w:t xml:space="preserve">SR 26/27-015: Endorsement of Measure RTM (Regional Transit Measure)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22E">
      <w:pPr>
        <w:pStyle w:val="Heading1"/>
        <w:keepNext w:val="0"/>
        <w:keepLines w:val="0"/>
        <w:widowControl w:val="0"/>
        <w:spacing w:after="200" w:before="0" w:line="240" w:lineRule="auto"/>
        <w:rPr>
          <w:b w:val="1"/>
          <w:bCs w:val="1"/>
          <w:sz w:val="22"/>
          <w:szCs w:val="22"/>
          <w:u w:val="single"/>
        </w:rPr>
      </w:pPr>
      <w:bookmarkStart w:colFirst="0" w:colLast="0" w:name="_63x71qvxw2ot" w:id="5"/>
      <w:bookmarkEnd w:id="5"/>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Senator Lee moves to approve the consent calendar, seconded by Senator Torres. Motion passed by unanimous consent. </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pStyle w:val="Heading1"/>
        <w:keepNext w:val="0"/>
        <w:keepLines w:val="0"/>
        <w:widowControl w:val="0"/>
        <w:spacing w:after="200" w:before="0" w:line="240" w:lineRule="auto"/>
        <w:rPr>
          <w:b w:val="1"/>
          <w:bCs w:val="1"/>
          <w:sz w:val="22"/>
          <w:szCs w:val="22"/>
          <w:u w:val="single"/>
        </w:rPr>
      </w:pPr>
      <w:bookmarkStart w:colFirst="0" w:colLast="0" w:name="_26i0rw45tqii" w:id="6"/>
      <w:bookmarkEnd w:id="6"/>
      <w:r w:rsidDel="00000000" w:rsidR="00000000" w:rsidRPr="00000000">
        <w:rPr>
          <w:b w:val="1"/>
          <w:bCs w:val="1"/>
          <w:sz w:val="22"/>
          <w:szCs w:val="22"/>
          <w:u w:val="single"/>
          <w:rtl w:val="0"/>
        </w:rPr>
        <w:t xml:space="preserve">Immediate Consideration 10:08 PM</w:t>
      </w:r>
    </w:p>
    <w:p w:rsidR="00000000" w:rsidDel="00000000" w:rsidP="00000000" w:rsidRDefault="00000000" w:rsidRPr="00000000" w14:paraId="00000232">
      <w:pPr>
        <w:widowControl w:val="0"/>
        <w:numPr>
          <w:ilvl w:val="0"/>
          <w:numId w:val="1"/>
        </w:numPr>
        <w:spacing w:line="360" w:lineRule="auto"/>
        <w:ind w:left="720" w:hanging="360"/>
      </w:pPr>
      <w:hyperlink r:id="rId18">
        <w:r w:rsidDel="00000000" w:rsidR="00000000" w:rsidRPr="00000000">
          <w:rPr>
            <w:color w:val="0000ee"/>
            <w:u w:val="single"/>
            <w:rtl w:val="0"/>
          </w:rPr>
          <w:t xml:space="preserve">SR 26/27-019: Urging California Attorney General Rob Bonta to Sign the Commitment to Community Integration for People with Disabilities</w:t>
        </w:r>
      </w:hyperlink>
      <w:r w:rsidDel="00000000" w:rsidR="00000000" w:rsidRPr="00000000">
        <w:rPr>
          <w:rtl w:val="0"/>
        </w:rPr>
      </w:r>
    </w:p>
    <w:p w:rsidR="00000000" w:rsidDel="00000000" w:rsidP="00000000" w:rsidRDefault="00000000" w:rsidRPr="00000000" w14:paraId="00000233">
      <w:pPr>
        <w:widowControl w:val="0"/>
        <w:numPr>
          <w:ilvl w:val="0"/>
          <w:numId w:val="1"/>
        </w:numPr>
        <w:spacing w:line="360" w:lineRule="auto"/>
        <w:ind w:left="720" w:hanging="360"/>
      </w:pPr>
      <w:hyperlink r:id="rId19">
        <w:r w:rsidDel="00000000" w:rsidR="00000000" w:rsidRPr="00000000">
          <w:rPr>
            <w:color w:val="0000ee"/>
            <w:u w:val="single"/>
            <w:rtl w:val="0"/>
          </w:rPr>
          <w:t xml:space="preserve">SR 26/27-016: Establishing ASUC's Opposition to UC Berkeley’s Adoption of the IHRA Definition of Antisemitism Affecting Student Freedom of Expression</w:t>
        </w:r>
      </w:hyperlink>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Senator Karlan motions to </w:t>
      </w:r>
      <w:r w:rsidDel="00000000" w:rsidR="00000000" w:rsidRPr="00000000">
        <w:rPr>
          <w:rtl w:val="0"/>
        </w:rPr>
        <w:t xml:space="preserve">open</w:t>
      </w:r>
      <w:r w:rsidDel="00000000" w:rsidR="00000000" w:rsidRPr="00000000">
        <w:rPr>
          <w:rtl w:val="0"/>
        </w:rPr>
        <w:t xml:space="preserve"> informal discussion under item B, seconded by senator Aghbalyan. Motion passes my unanimous consent. </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Senator Pitcher moves to extend informal discussion by five minutes, seconded by senator Aghbalyan. Motion passes. </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t xml:space="preserve">Senator Karlan moves to close informal discussion, seconded senator enriques.Informal discussion is closed for Item B.</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Senator Karlan moves to table item B under immediate consideration indefinitely. No second.</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Transfer Representative Torpunuri moves to approve all items under Immediate Consideration, seconded by Senator </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widowControl w:val="0"/>
        <w:spacing w:line="240" w:lineRule="auto"/>
        <w:rPr>
          <w:b w:val="1"/>
          <w:bCs w:val="1"/>
        </w:rPr>
      </w:pPr>
      <w:r w:rsidDel="00000000" w:rsidR="00000000" w:rsidRPr="00000000">
        <w:rPr>
          <w:b w:val="1"/>
          <w:bCs w:val="1"/>
          <w:rtl w:val="0"/>
        </w:rPr>
        <w:t xml:space="preserve">Roll Call Vote Item A</w:t>
      </w:r>
    </w:p>
    <w:tbl>
      <w:tblPr>
        <w:tblStyle w:val="Table6"/>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4E">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52">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56">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5A">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5E">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62">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spacing w:line="240" w:lineRule="auto"/>
              <w:rPr>
                <w:b w:val="1"/>
                <w:bCs w:val="1"/>
                <w:sz w:val="20"/>
                <w:szCs w:val="20"/>
              </w:rPr>
            </w:pPr>
            <w:r w:rsidDel="00000000" w:rsidR="00000000" w:rsidRPr="00000000">
              <w:rPr>
                <w:rtl w:val="0"/>
              </w:rPr>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66">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6A">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6E">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72">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76">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7A">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7E">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82">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86">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8A">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8E">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8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92">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96">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29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9A">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9E">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2A2">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AA">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A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A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3</w:t>
            </w:r>
          </w:p>
        </w:tc>
      </w:tr>
    </w:tbl>
    <w:p w:rsidR="00000000" w:rsidDel="00000000" w:rsidP="00000000" w:rsidRDefault="00000000" w:rsidRPr="00000000" w14:paraId="000002AE">
      <w:pPr>
        <w:rPr/>
      </w:pPr>
      <w:r w:rsidDel="00000000" w:rsidR="00000000" w:rsidRPr="00000000">
        <w:rPr>
          <w:rtl w:val="0"/>
        </w:rPr>
        <w:t xml:space="preserve">Resolution SR 26/27-019 passes by majority vote.</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widowControl w:val="0"/>
        <w:spacing w:line="240" w:lineRule="auto"/>
        <w:rPr>
          <w:b w:val="1"/>
          <w:bCs w:val="1"/>
        </w:rPr>
      </w:pPr>
      <w:r w:rsidDel="00000000" w:rsidR="00000000" w:rsidRPr="00000000">
        <w:rPr>
          <w:b w:val="1"/>
          <w:bCs w:val="1"/>
          <w:rtl w:val="0"/>
        </w:rPr>
        <w:t xml:space="preserve">Roll Call Vote Item B</w:t>
      </w:r>
    </w:p>
    <w:tbl>
      <w:tblPr>
        <w:tblStyle w:val="Table7"/>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2B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B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BD">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B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C1">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C5">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C9">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CD">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D1">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D5">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D9">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DD">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E1">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E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E5">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E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E9">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C">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ED">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F1">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F5">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F9">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F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FD">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F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0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301">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05">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30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309">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30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30D">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0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311">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319">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31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14</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1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1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6</w:t>
            </w:r>
          </w:p>
        </w:tc>
      </w:tr>
    </w:tbl>
    <w:p w:rsidR="00000000" w:rsidDel="00000000" w:rsidP="00000000" w:rsidRDefault="00000000" w:rsidRPr="00000000" w14:paraId="0000031D">
      <w:pPr>
        <w:rPr/>
      </w:pPr>
      <w:r w:rsidDel="00000000" w:rsidR="00000000" w:rsidRPr="00000000">
        <w:rPr>
          <w:rtl w:val="0"/>
        </w:rPr>
        <w:t xml:space="preserve">Resolution SR 26/27-016 passed by ⅔ majority vote.</w:t>
      </w:r>
      <w:r w:rsidDel="00000000" w:rsidR="00000000" w:rsidRPr="00000000">
        <w:rPr>
          <w:rtl w:val="0"/>
        </w:rPr>
      </w:r>
    </w:p>
    <w:p w:rsidR="00000000" w:rsidDel="00000000" w:rsidP="00000000" w:rsidRDefault="00000000" w:rsidRPr="00000000" w14:paraId="0000031E">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31F">
      <w:pPr>
        <w:widowControl w:val="0"/>
        <w:spacing w:line="240" w:lineRule="auto"/>
        <w:rPr>
          <w:b w:val="1"/>
          <w:bCs w:val="1"/>
          <w:u w:val="single"/>
        </w:rPr>
      </w:pPr>
      <w:r w:rsidDel="00000000" w:rsidR="00000000" w:rsidRPr="00000000">
        <w:rPr>
          <w:b w:val="1"/>
          <w:bCs w:val="1"/>
          <w:u w:val="single"/>
          <w:rtl w:val="0"/>
        </w:rPr>
        <w:t xml:space="preserve">New Business 10:23 PM</w:t>
      </w:r>
    </w:p>
    <w:p w:rsidR="00000000" w:rsidDel="00000000" w:rsidP="00000000" w:rsidRDefault="00000000" w:rsidRPr="00000000" w14:paraId="00000320">
      <w:pPr>
        <w:widowControl w:val="0"/>
        <w:spacing w:line="360" w:lineRule="auto"/>
        <w:ind w:left="0" w:firstLine="0"/>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40"/>
        <w:gridCol w:w="1620"/>
        <w:tblGridChange w:id="0">
          <w:tblGrid>
            <w:gridCol w:w="7740"/>
            <w:gridCol w:w="162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Resolution</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Committee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3">
            <w:pPr>
              <w:widowControl w:val="0"/>
              <w:spacing w:line="360" w:lineRule="auto"/>
              <w:ind w:left="0" w:firstLine="0"/>
              <w:rPr/>
            </w:pPr>
            <w:hyperlink r:id="rId20">
              <w:r w:rsidDel="00000000" w:rsidR="00000000" w:rsidRPr="00000000">
                <w:rPr>
                  <w:color w:val="0000ee"/>
                  <w:u w:val="single"/>
                  <w:rtl w:val="0"/>
                </w:rPr>
                <w:t xml:space="preserve">SR 26/27-017: For The Transfers Act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Govcomm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5">
            <w:pPr>
              <w:widowControl w:val="0"/>
              <w:spacing w:line="360" w:lineRule="auto"/>
              <w:ind w:left="0" w:firstLine="0"/>
              <w:rPr/>
            </w:pPr>
            <w:hyperlink r:id="rId21">
              <w:r w:rsidDel="00000000" w:rsidR="00000000" w:rsidRPr="00000000">
                <w:rPr>
                  <w:color w:val="0000ee"/>
                  <w:u w:val="single"/>
                  <w:rtl w:val="0"/>
                </w:rPr>
                <w:t xml:space="preserve">SR 26/27-018: Amending ASUCBL 1106 to Require an Accessibility Contact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Excomm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7">
            <w:pPr>
              <w:widowControl w:val="0"/>
              <w:spacing w:line="360" w:lineRule="auto"/>
              <w:ind w:left="0" w:firstLine="0"/>
              <w:rPr/>
            </w:pPr>
            <w:hyperlink r:id="rId22">
              <w:r w:rsidDel="00000000" w:rsidR="00000000" w:rsidRPr="00000000">
                <w:rPr>
                  <w:color w:val="0000ee"/>
                  <w:u w:val="single"/>
                  <w:rtl w:val="0"/>
                </w:rPr>
                <w:t xml:space="preserve">SR 26/27-020: Urging UC Berkeley to install suicide-safe window measures in Residence Halls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Excomm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9">
            <w:pPr>
              <w:widowControl w:val="0"/>
              <w:spacing w:line="360" w:lineRule="auto"/>
              <w:ind w:left="0" w:firstLine="0"/>
              <w:rPr/>
            </w:pPr>
            <w:hyperlink r:id="rId23">
              <w:r w:rsidDel="00000000" w:rsidR="00000000" w:rsidRPr="00000000">
                <w:rPr>
                  <w:color w:val="0000ee"/>
                  <w:u w:val="single"/>
                  <w:rtl w:val="0"/>
                </w:rPr>
                <w:t xml:space="preserve">SR 26/27-021: In Opposition to the Proposed $100,000 Optional Practical Training (OPT) Fee Package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Excomm</w:t>
            </w:r>
          </w:p>
        </w:tc>
      </w:tr>
    </w:tbl>
    <w:p w:rsidR="00000000" w:rsidDel="00000000" w:rsidP="00000000" w:rsidRDefault="00000000" w:rsidRPr="00000000" w14:paraId="0000032B">
      <w:pPr>
        <w:widowControl w:val="0"/>
        <w:spacing w:line="360" w:lineRule="auto"/>
        <w:ind w:left="0" w:firstLine="0"/>
        <w:rPr/>
      </w:pPr>
      <w:r w:rsidDel="00000000" w:rsidR="00000000" w:rsidRPr="00000000">
        <w:rPr>
          <w:rtl w:val="0"/>
        </w:rPr>
      </w:r>
    </w:p>
    <w:p w:rsidR="00000000" w:rsidDel="00000000" w:rsidP="00000000" w:rsidRDefault="00000000" w:rsidRPr="00000000" w14:paraId="0000032C">
      <w:pPr>
        <w:widowControl w:val="0"/>
        <w:spacing w:line="240" w:lineRule="auto"/>
        <w:rPr/>
      </w:pPr>
      <w:r w:rsidDel="00000000" w:rsidR="00000000" w:rsidRPr="00000000">
        <w:rPr>
          <w:rtl w:val="0"/>
        </w:rPr>
      </w:r>
    </w:p>
    <w:p w:rsidR="00000000" w:rsidDel="00000000" w:rsidP="00000000" w:rsidRDefault="00000000" w:rsidRPr="00000000" w14:paraId="0000032D">
      <w:pPr>
        <w:widowControl w:val="0"/>
        <w:spacing w:line="240" w:lineRule="auto"/>
        <w:rPr/>
      </w:pPr>
      <w:r w:rsidDel="00000000" w:rsidR="00000000" w:rsidRPr="00000000">
        <w:rPr>
          <w:b w:val="1"/>
          <w:bCs w:val="1"/>
          <w:u w:val="single"/>
          <w:rtl w:val="0"/>
        </w:rPr>
        <w:t xml:space="preserve">Announcements 10:24 PM</w:t>
      </w:r>
      <w:r w:rsidDel="00000000" w:rsidR="00000000" w:rsidRPr="00000000">
        <w:rPr>
          <w:rtl w:val="0"/>
        </w:rPr>
      </w:r>
    </w:p>
    <w:p w:rsidR="00000000" w:rsidDel="00000000" w:rsidP="00000000" w:rsidRDefault="00000000" w:rsidRPr="00000000" w14:paraId="0000032E">
      <w:pPr>
        <w:rPr/>
      </w:pPr>
      <w:r w:rsidDel="00000000" w:rsidR="00000000" w:rsidRPr="00000000">
        <w:rPr>
          <w:rtl w:val="0"/>
        </w:rPr>
      </w:r>
    </w:p>
    <w:p w:rsidR="00000000" w:rsidDel="00000000" w:rsidP="00000000" w:rsidRDefault="00000000" w:rsidRPr="00000000" w14:paraId="0000032F">
      <w:pPr>
        <w:rPr/>
      </w:pPr>
      <w:r w:rsidDel="00000000" w:rsidR="00000000" w:rsidRPr="00000000">
        <w:rPr>
          <w:rtl w:val="0"/>
        </w:rPr>
        <w:t xml:space="preserve">Senator Ding motions to extend Senator Gray's time by 2 minutes, seconded by Senator Jadhav. Motion passes.</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Senator Torres moves to extend Senator Tang’s time by five minutes, seconded by Senator Aghbalyan. Motion passes. </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pStyle w:val="Heading1"/>
        <w:keepNext w:val="0"/>
        <w:widowControl w:val="0"/>
        <w:spacing w:after="200" w:before="0" w:line="240" w:lineRule="auto"/>
        <w:rPr/>
      </w:pPr>
      <w:bookmarkStart w:colFirst="0" w:colLast="0" w:name="_1jn1wjujpvv9" w:id="7"/>
      <w:bookmarkEnd w:id="7"/>
      <w:r w:rsidDel="00000000" w:rsidR="00000000" w:rsidRPr="00000000">
        <w:rPr>
          <w:b w:val="1"/>
          <w:bCs w:val="1"/>
          <w:sz w:val="22"/>
          <w:szCs w:val="22"/>
          <w:u w:val="single"/>
          <w:rtl w:val="0"/>
        </w:rPr>
        <w:t xml:space="preserve">Adjournment at 10:53 PM</w:t>
      </w:r>
      <w:r w:rsidDel="00000000" w:rsidR="00000000" w:rsidRPr="00000000">
        <w:rPr>
          <w:rtl w:val="0"/>
        </w:rPr>
      </w:r>
    </w:p>
    <w:p w:rsidR="00000000" w:rsidDel="00000000" w:rsidP="00000000" w:rsidRDefault="00000000" w:rsidRPr="00000000" w14:paraId="00000334">
      <w:pPr>
        <w:widowControl w:val="0"/>
        <w:spacing w:line="240" w:lineRule="auto"/>
        <w:rPr>
          <w:b w:val="1"/>
          <w:bCs w:val="1"/>
        </w:rPr>
      </w:pPr>
      <w:r w:rsidDel="00000000" w:rsidR="00000000" w:rsidRPr="00000000">
        <w:rPr>
          <w:rtl w:val="0"/>
        </w:rPr>
      </w:r>
    </w:p>
    <w:tbl>
      <w:tblPr>
        <w:tblStyle w:val="Table9"/>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3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3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4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41">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4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45">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34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49">
            <w:pPr>
              <w:rPr>
                <w:sz w:val="20"/>
                <w:szCs w:val="20"/>
              </w:rPr>
            </w:pPr>
            <w:r w:rsidDel="00000000" w:rsidR="00000000" w:rsidRPr="00000000">
              <w:rPr>
                <w:sz w:val="20"/>
                <w:szCs w:val="20"/>
                <w:rtl w:val="0"/>
              </w:rPr>
              <w:t xml:space="preserve">      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34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4D">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51">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35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55">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35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59">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5D">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361">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36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4">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65">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36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69">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36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6D">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36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71">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37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75">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7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379">
            <w:pPr>
              <w:jc w:val="center"/>
              <w:rPr>
                <w:sz w:val="20"/>
                <w:szCs w:val="20"/>
              </w:rPr>
            </w:pPr>
            <w:r w:rsidDel="00000000" w:rsidR="00000000" w:rsidRPr="00000000">
              <w:rPr>
                <w:sz w:val="20"/>
                <w:szCs w:val="20"/>
                <w:rtl w:val="0"/>
              </w:rPr>
              <w:t xml:space="preserve">Torpunuri</w:t>
            </w:r>
          </w:p>
          <w:p w:rsidR="00000000" w:rsidDel="00000000" w:rsidP="00000000" w:rsidRDefault="00000000" w:rsidRPr="00000000" w14:paraId="0000037A">
            <w:pPr>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7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3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8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8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38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38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8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38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39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395">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39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39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39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3A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3</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A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widowControl w:val="0"/>
        <w:spacing w:line="360" w:lineRule="auto"/>
        <w:rPr/>
      </w:pPr>
      <w:r w:rsidDel="00000000" w:rsidR="00000000" w:rsidRPr="00000000">
        <w:rPr>
          <w:rtl w:val="0"/>
        </w:rPr>
        <w:t xml:space="preserve">Senator karlan moves to adjourn, seconded by Senator Enriquez. Motion passed by unanimous consent. </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jc w:val="right"/>
        <w:rPr/>
      </w:pPr>
      <w:r w:rsidDel="00000000" w:rsidR="00000000" w:rsidRPr="00000000">
        <w:rPr>
          <w:rtl w:val="0"/>
        </w:rPr>
        <w:t xml:space="preserve">Respectfully submitted, </w:t>
      </w:r>
    </w:p>
    <w:p w:rsidR="00000000" w:rsidDel="00000000" w:rsidP="00000000" w:rsidRDefault="00000000" w:rsidRPr="00000000" w14:paraId="000003A6">
      <w:pPr>
        <w:jc w:val="right"/>
        <w:rPr/>
      </w:pPr>
      <w:r w:rsidDel="00000000" w:rsidR="00000000" w:rsidRPr="00000000">
        <w:rPr>
          <w:rtl w:val="0"/>
        </w:rPr>
        <w:t xml:space="preserve">Giselle Resendiz XXX, 2026</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jc w:val="right"/>
        <w:rPr/>
      </w:pPr>
      <w:r w:rsidDel="00000000" w:rsidR="00000000" w:rsidRPr="00000000">
        <w:rPr>
          <w:rtl w:val="0"/>
        </w:rPr>
        <w:t xml:space="preserve">Approved by the ASUC Senate on</w:t>
      </w:r>
    </w:p>
    <w:p w:rsidR="00000000" w:rsidDel="00000000" w:rsidP="00000000" w:rsidRDefault="00000000" w:rsidRPr="00000000" w14:paraId="000003A9">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3AA">
      <w:pPr>
        <w:widowControl w:val="0"/>
        <w:spacing w:line="360" w:lineRule="auto"/>
        <w:rPr/>
      </w:pPr>
      <w:r w:rsidDel="00000000" w:rsidR="00000000" w:rsidRPr="00000000">
        <w:rPr>
          <w:rtl w:val="0"/>
        </w:rPr>
      </w:r>
    </w:p>
    <w:sectPr>
      <w:headerReference r:id="rId2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9r708fQ-MZPwZrbfd-5DunHFiFavQ2y43fhfYDAC_zM/edit?usp=drive_link" TargetMode="External"/><Relationship Id="rId11" Type="http://schemas.openxmlformats.org/officeDocument/2006/relationships/hyperlink" Target="https://canva.link/uo78to6dq9b9meq" TargetMode="External"/><Relationship Id="rId22" Type="http://schemas.openxmlformats.org/officeDocument/2006/relationships/hyperlink" Target="https://docs.google.com/document/d/1pkCjQMoOc3mKUGwJ167UEwh_BrPiVwbn_FNJMlyhSQo/edit?usp=drive_link" TargetMode="External"/><Relationship Id="rId10" Type="http://schemas.openxmlformats.org/officeDocument/2006/relationships/hyperlink" Target="https://docs.google.com/presentation/d/1fniL8stVOVrlv4vtk9Gk9sJRSZ46uuhYUmdqN2tosKY/edit?slide=id.g3fa83ad3b0c_1_18#slide=id.g3fa83ad3b0c_1_18" TargetMode="External"/><Relationship Id="rId21" Type="http://schemas.openxmlformats.org/officeDocument/2006/relationships/hyperlink" Target="https://docs.google.com/document/d/1BXTCpOmPdj1a0r2wcSqM-dbwd8xdqbGNvcU_6InQOKw/edit?usp=drive_link" TargetMode="External"/><Relationship Id="rId13" Type="http://schemas.openxmlformats.org/officeDocument/2006/relationships/hyperlink" Target="https://docs.google.com/document/d/1I3aLyPAug6OGPE3JWVhoOugse5ZfrH6gL6YAmz29gm0/edit?tab=t.0" TargetMode="External"/><Relationship Id="rId24" Type="http://schemas.openxmlformats.org/officeDocument/2006/relationships/header" Target="header1.xml"/><Relationship Id="rId12" Type="http://schemas.openxmlformats.org/officeDocument/2006/relationships/hyperlink" Target="https://canva.link/ieu6gxixk590gx5" TargetMode="External"/><Relationship Id="rId23" Type="http://schemas.openxmlformats.org/officeDocument/2006/relationships/hyperlink" Target="https://docs.google.com/document/d/1U9HBiSpxgcORMIwOmPSlj8QZR8kUj_UU91pzyiPOdEg/edit?tab=t.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nva.link/upsgyw56caybbei" TargetMode="External"/><Relationship Id="rId15" Type="http://schemas.openxmlformats.org/officeDocument/2006/relationships/hyperlink" Target="https://docs.google.com/document/d/1J_BqPTJ0Hxc-CZA6g3DDyhD-C4d36ZZwD39xURMzZxk/edit?tab=t.0" TargetMode="External"/><Relationship Id="rId14" Type="http://schemas.openxmlformats.org/officeDocument/2006/relationships/hyperlink" Target="https://docs.google.com/document/d/1glQtWtsoXAJDItVi_kzsvLyIryAnVC83tGYu0U92bwg/edit?tab=t.0" TargetMode="External"/><Relationship Id="rId17" Type="http://schemas.openxmlformats.org/officeDocument/2006/relationships/hyperlink" Target="https://docs.google.com/document/d/11-6hKq22AbYZ-bUEoM0a_JkJ1BmjHBiwLYaEKJJJX7o/edit?usp=drive_link" TargetMode="External"/><Relationship Id="rId16" Type="http://schemas.openxmlformats.org/officeDocument/2006/relationships/hyperlink" Target="https://drive.google.com/drive/folders/1_aw7vmAckL-pNioimlEc1O_IpfxYhzAm?usp=drive_link" TargetMode="External"/><Relationship Id="rId5" Type="http://schemas.openxmlformats.org/officeDocument/2006/relationships/styles" Target="styles.xml"/><Relationship Id="rId19" Type="http://schemas.openxmlformats.org/officeDocument/2006/relationships/hyperlink" Target="https://docs.google.com/document/d/186uCRiL-tpmcsRYLedpqFhy3QEu5_6lAxJU0X-lPlzQ/edit?tab=t.0" TargetMode="External"/><Relationship Id="rId6" Type="http://schemas.openxmlformats.org/officeDocument/2006/relationships/image" Target="media/image1.png"/><Relationship Id="rId18" Type="http://schemas.openxmlformats.org/officeDocument/2006/relationships/hyperlink" Target="https://docs.google.com/document/d/1QA8rGlS2nwqXHKbNJWhDD9qW90UXR7HrQeUl4cSW0ys/edit?usp=drive_link" TargetMode="External"/><Relationship Id="rId7" Type="http://schemas.openxmlformats.org/officeDocument/2006/relationships/hyperlink" Target="https://docs.google.com/document/d/1ueVbrZDD2iQGgp0zbpaMEuKDp_lMmNP1YI6zUqzAT7I/edit?tab=t.67e6mnhiboer" TargetMode="External"/><Relationship Id="rId8" Type="http://schemas.openxmlformats.org/officeDocument/2006/relationships/hyperlink" Target="https://canva.link/m8sjtwucje4f0s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