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2026/2027 - 005</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Updating the Judicial Council Rules of Procedure</w:t>
      </w:r>
    </w:p>
    <w:p w:rsidR="00000000" w:rsidDel="00000000" w:rsidP="00000000" w:rsidRDefault="00000000" w:rsidRPr="00000000" w14:paraId="00000004">
      <w:pPr>
        <w:widowControl w:val="0"/>
        <w:spacing w:line="24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Primary Sponsor </w:t>
      </w:r>
      <w:r w:rsidDel="00000000" w:rsidR="00000000" w:rsidRPr="00000000">
        <w:rPr>
          <w:rtl w:val="0"/>
        </w:rPr>
      </w:r>
    </w:p>
    <w:p w:rsidR="00000000" w:rsidDel="00000000" w:rsidP="00000000" w:rsidRDefault="00000000" w:rsidRPr="00000000" w14:paraId="00000006">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Judicial Council </w:t>
      </w:r>
    </w:p>
    <w:p w:rsidR="00000000" w:rsidDel="00000000" w:rsidP="00000000" w:rsidRDefault="00000000" w:rsidRPr="00000000" w14:paraId="00000007">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8">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Daniel Dolan (ASUC Chief Legal Officer)</w:t>
      </w:r>
    </w:p>
    <w:p w:rsidR="00000000" w:rsidDel="00000000" w:rsidP="00000000" w:rsidRDefault="00000000" w:rsidRPr="00000000" w14:paraId="00000009">
      <w:pPr>
        <w:widowControl w:val="0"/>
        <w:spacing w:after="20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Judicial Council is the chief judicial authority of the ASUC; and,</w:t>
      </w:r>
    </w:p>
    <w:p w:rsidR="00000000" w:rsidDel="00000000" w:rsidP="00000000" w:rsidRDefault="00000000" w:rsidRPr="00000000" w14:paraId="0000000A">
      <w:pPr>
        <w:widowControl w:val="0"/>
        <w:spacing w:after="20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last time the Judicial Council Rules of Procedure (JRP) were updated was under CLO Jason Dones in the 2022-2023 term; and,</w:t>
      </w:r>
    </w:p>
    <w:p w:rsidR="00000000" w:rsidDel="00000000" w:rsidP="00000000" w:rsidRDefault="00000000" w:rsidRPr="00000000" w14:paraId="0000000B">
      <w:pPr>
        <w:widowControl w:val="0"/>
        <w:spacing w:after="20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several recent cases have demonstrated the need for vital amendments to JRP in the name of operational efficiency and continued equity to Association members; and,</w:t>
      </w:r>
    </w:p>
    <w:p w:rsidR="00000000" w:rsidDel="00000000" w:rsidP="00000000" w:rsidRDefault="00000000" w:rsidRPr="00000000" w14:paraId="0000000C">
      <w:pPr>
        <w:widowControl w:val="0"/>
        <w:spacing w:after="200"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these changes shall provide JC the opportunity to address these concerns; </w:t>
      </w:r>
    </w:p>
    <w:p w:rsidR="00000000" w:rsidDel="00000000" w:rsidP="00000000" w:rsidRDefault="00000000" w:rsidRPr="00000000" w14:paraId="0000000D">
      <w:pPr>
        <w:widowControl w:val="0"/>
        <w:spacing w:after="200" w:line="240" w:lineRule="auto"/>
        <w:jc w:val="left"/>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amend the Judicial Council Rules of Procedure as reflected in Appendix A.</w:t>
      </w:r>
      <w:r w:rsidDel="00000000" w:rsidR="00000000" w:rsidRPr="00000000">
        <w:br w:type="page"/>
      </w:r>
      <w:r w:rsidDel="00000000" w:rsidR="00000000" w:rsidRPr="00000000">
        <w:rPr>
          <w:rtl w:val="0"/>
        </w:rPr>
      </w:r>
    </w:p>
    <w:p w:rsidR="00000000" w:rsidDel="00000000" w:rsidP="00000000" w:rsidRDefault="00000000" w:rsidRPr="00000000" w14:paraId="0000000E">
      <w:pPr>
        <w:pStyle w:val="Title"/>
        <w:ind w:left="720" w:firstLine="0"/>
        <w:jc w:val="center"/>
        <w:rPr/>
      </w:pPr>
      <w:bookmarkStart w:colFirst="0" w:colLast="0" w:name="_o7q68oc3xfqh" w:id="0"/>
      <w:bookmarkEnd w:id="0"/>
      <w:r w:rsidDel="00000000" w:rsidR="00000000" w:rsidRPr="00000000">
        <w:rPr>
          <w:rFonts w:ascii="Cambria" w:cs="Cambria" w:eastAsia="Cambria" w:hAnsi="Cambria"/>
          <w:sz w:val="36"/>
          <w:szCs w:val="36"/>
          <w:rtl w:val="0"/>
        </w:rPr>
        <w:t xml:space="preserve">Appendix A</w:t>
      </w:r>
      <w:r w:rsidDel="00000000" w:rsidR="00000000" w:rsidRPr="00000000">
        <w:rPr>
          <w:rtl w:val="0"/>
        </w:rPr>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Title"/>
        <w:ind w:left="720" w:firstLine="0"/>
        <w:jc w:val="center"/>
        <w:rPr/>
      </w:pPr>
      <w:bookmarkStart w:colFirst="0" w:colLast="0" w:name="_3n1x5zn4x59f" w:id="1"/>
      <w:bookmarkEnd w:id="1"/>
      <w:r w:rsidDel="00000000" w:rsidR="00000000" w:rsidRPr="00000000">
        <w:rPr>
          <w:rtl w:val="0"/>
        </w:rPr>
        <w:t xml:space="preserve">Judicial Council Rules of Procedure</w:t>
      </w:r>
    </w:p>
    <w:p w:rsidR="00000000" w:rsidDel="00000000" w:rsidP="00000000" w:rsidRDefault="00000000" w:rsidRPr="00000000" w14:paraId="00000011">
      <w:pPr>
        <w:spacing w:after="200" w:before="200" w:lineRule="auto"/>
        <w:rPr>
          <w:rFonts w:ascii="Times New Roman" w:cs="Times New Roman" w:eastAsia="Times New Roman" w:hAnsi="Times New Roman"/>
          <w:b w:val="1"/>
          <w:bCs w:val="1"/>
          <w:sz w:val="19.68000030517578"/>
          <w:szCs w:val="19.6800003051757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1"/>
        <w:keepNext w:val="0"/>
        <w:keepLines w:val="0"/>
        <w:spacing w:after="200" w:before="200" w:lineRule="auto"/>
        <w:rPr>
          <w:b w:val="1"/>
          <w:bCs w:val="1"/>
          <w:sz w:val="22"/>
          <w:szCs w:val="22"/>
        </w:rPr>
      </w:pPr>
      <w:bookmarkStart w:colFirst="0" w:colLast="0" w:name="_kc4zi52dibyx" w:id="2"/>
      <w:bookmarkEnd w:id="2"/>
      <w:r w:rsidDel="00000000" w:rsidR="00000000" w:rsidRPr="00000000">
        <w:rPr>
          <w:b w:val="1"/>
          <w:bCs w:val="1"/>
          <w:sz w:val="22"/>
          <w:szCs w:val="22"/>
          <w:rtl w:val="0"/>
        </w:rPr>
        <w:t xml:space="preserve">Section 1: Establishment</w:t>
      </w:r>
    </w:p>
    <w:p w:rsidR="00000000" w:rsidDel="00000000" w:rsidP="00000000" w:rsidRDefault="00000000" w:rsidRPr="00000000" w14:paraId="00000013">
      <w:pPr>
        <w:spacing w:after="200" w:before="200" w:lineRule="auto"/>
        <w:ind w:left="720"/>
        <w:rPr/>
      </w:pPr>
      <w:r w:rsidDel="00000000" w:rsidR="00000000" w:rsidRPr="00000000">
        <w:rPr>
          <w:rtl w:val="0"/>
        </w:rPr>
        <w:t xml:space="preserve">1.1</w:t>
        <w:tab/>
        <w:t xml:space="preserve">The purpose of these Judicial Council Rules of Procedure is to establish guidelines for the conduct of the ASUC Judicial Council, and members of the Association, and to provide for the proper execution of its duties laid forth in Article IV of the ASUC Constitution. </w:t>
      </w:r>
    </w:p>
    <w:p w:rsidR="00000000" w:rsidDel="00000000" w:rsidP="00000000" w:rsidRDefault="00000000" w:rsidRPr="00000000" w14:paraId="00000014">
      <w:pPr>
        <w:spacing w:after="200" w:before="200" w:lineRule="auto"/>
        <w:ind w:left="720"/>
        <w:rPr/>
      </w:pPr>
      <w:r w:rsidDel="00000000" w:rsidR="00000000" w:rsidRPr="00000000">
        <w:rPr>
          <w:rtl w:val="0"/>
        </w:rPr>
        <w:t xml:space="preserve">1.2 </w:t>
        <w:tab/>
        <w:t xml:space="preserve">These rules of procedure ensure that the ASUC Judicial Council provides every person or group with an equal opportunity to receive fair and just protection under the ASUC Constitution, and under all other rules and regulations of the Association. </w:t>
      </w:r>
    </w:p>
    <w:p w:rsidR="00000000" w:rsidDel="00000000" w:rsidP="00000000" w:rsidRDefault="00000000" w:rsidRPr="00000000" w14:paraId="00000015">
      <w:pPr>
        <w:pStyle w:val="Heading1"/>
        <w:rPr/>
      </w:pPr>
      <w:bookmarkStart w:colFirst="0" w:colLast="0" w:name="_v7qddmcg6jr2" w:id="3"/>
      <w:bookmarkEnd w:id="3"/>
      <w:r w:rsidDel="00000000" w:rsidR="00000000" w:rsidRPr="00000000">
        <w:rPr>
          <w:rtl w:val="0"/>
        </w:rPr>
        <w:t xml:space="preserve">Section 2: Jurisdiction</w:t>
      </w:r>
    </w:p>
    <w:p w:rsidR="00000000" w:rsidDel="00000000" w:rsidP="00000000" w:rsidRDefault="00000000" w:rsidRPr="00000000" w14:paraId="00000016">
      <w:pPr>
        <w:spacing w:after="200" w:before="200" w:lineRule="auto"/>
        <w:ind w:left="720"/>
        <w:rPr/>
      </w:pPr>
      <w:r w:rsidDel="00000000" w:rsidR="00000000" w:rsidRPr="00000000">
        <w:rPr>
          <w:rtl w:val="0"/>
        </w:rPr>
        <w:t xml:space="preserve">2.1</w:t>
        <w:tab/>
        <w:t xml:space="preserve">The Council shall have the power to hear and adjudicate the following types of cases: </w:t>
      </w:r>
    </w:p>
    <w:p w:rsidR="00000000" w:rsidDel="00000000" w:rsidP="00000000" w:rsidRDefault="00000000" w:rsidRPr="00000000" w14:paraId="00000017">
      <w:pPr>
        <w:spacing w:after="200" w:before="200" w:lineRule="auto"/>
        <w:ind w:left="720"/>
        <w:rPr/>
      </w:pPr>
      <w:r w:rsidDel="00000000" w:rsidR="00000000" w:rsidRPr="00000000">
        <w:rPr>
          <w:rtl w:val="0"/>
        </w:rPr>
        <w:tab/>
        <w:t xml:space="preserve">2.1.1 </w:t>
        <w:tab/>
        <w:t xml:space="preserve">All cases arising under the ASUC Constitution.</w:t>
      </w:r>
    </w:p>
    <w:p w:rsidR="00000000" w:rsidDel="00000000" w:rsidP="00000000" w:rsidRDefault="00000000" w:rsidRPr="00000000" w14:paraId="00000018">
      <w:pPr>
        <w:spacing w:after="200" w:before="200" w:lineRule="auto"/>
        <w:ind w:left="720"/>
        <w:rPr/>
      </w:pPr>
      <w:r w:rsidDel="00000000" w:rsidR="00000000" w:rsidRPr="00000000">
        <w:rPr>
          <w:rtl w:val="0"/>
        </w:rPr>
        <w:tab/>
        <w:t xml:space="preserve">2.1.2 </w:t>
        <w:tab/>
        <w:t xml:space="preserve">All questions of interpretation of the ASUC Constitution.</w:t>
      </w:r>
    </w:p>
    <w:p w:rsidR="00000000" w:rsidDel="00000000" w:rsidP="00000000" w:rsidRDefault="00000000" w:rsidRPr="00000000" w14:paraId="00000019">
      <w:pPr>
        <w:spacing w:after="200" w:before="200" w:lineRule="auto"/>
        <w:ind w:left="1440" w:hanging="720"/>
        <w:rPr/>
      </w:pPr>
      <w:r w:rsidDel="00000000" w:rsidR="00000000" w:rsidRPr="00000000">
        <w:rPr>
          <w:rtl w:val="0"/>
        </w:rPr>
        <w:t xml:space="preserve">2.1.3</w:t>
        <w:tab/>
        <w:t xml:space="preserve">Charges of violations of the Constitution, or of the rules and regulations of the ASUC. </w:t>
      </w:r>
    </w:p>
    <w:p w:rsidR="00000000" w:rsidDel="00000000" w:rsidP="00000000" w:rsidRDefault="00000000" w:rsidRPr="00000000" w14:paraId="0000001A">
      <w:pPr>
        <w:spacing w:after="200" w:before="200" w:lineRule="auto"/>
        <w:ind w:left="1440" w:hanging="720"/>
        <w:rPr/>
      </w:pPr>
      <w:r w:rsidDel="00000000" w:rsidR="00000000" w:rsidRPr="00000000">
        <w:rPr>
          <w:rtl w:val="0"/>
        </w:rPr>
        <w:t xml:space="preserve">2.1.4</w:t>
        <w:tab/>
        <w:t xml:space="preserve">Charges of violations of the duly approved by-laws of the subordinate organizations of the ASUC.</w:t>
      </w:r>
    </w:p>
    <w:p w:rsidR="00000000" w:rsidDel="00000000" w:rsidP="00000000" w:rsidRDefault="00000000" w:rsidRPr="00000000" w14:paraId="0000001B">
      <w:pPr>
        <w:spacing w:after="200" w:before="200" w:lineRule="auto"/>
        <w:ind w:left="720"/>
        <w:rPr/>
      </w:pPr>
      <w:r w:rsidDel="00000000" w:rsidR="00000000" w:rsidRPr="00000000">
        <w:rPr>
          <w:rtl w:val="0"/>
        </w:rPr>
        <w:tab/>
        <w:t xml:space="preserve">2.1.5 </w:t>
        <w:tab/>
        <w:t xml:space="preserve">Charges of violations of the rights of the individual in the ASUC.</w:t>
      </w:r>
    </w:p>
    <w:p w:rsidR="00000000" w:rsidDel="00000000" w:rsidP="00000000" w:rsidRDefault="00000000" w:rsidRPr="00000000" w14:paraId="0000001C">
      <w:pPr>
        <w:spacing w:after="200" w:before="200" w:lineRule="auto"/>
        <w:ind w:left="1440" w:hanging="720"/>
        <w:rPr>
          <w:u w:val="single"/>
        </w:rPr>
      </w:pPr>
      <w:r w:rsidDel="00000000" w:rsidR="00000000" w:rsidRPr="00000000">
        <w:rPr>
          <w:rtl w:val="0"/>
        </w:rPr>
        <w:t xml:space="preserve">2.1.6</w:t>
        <w:tab/>
      </w:r>
      <w:r w:rsidDel="00000000" w:rsidR="00000000" w:rsidRPr="00000000">
        <w:rPr>
          <w:u w:val="single"/>
          <w:rtl w:val="0"/>
        </w:rPr>
        <w:t xml:space="preserve">Charges of violations under the rules and provisions of the chartered programs of the ASUC.</w:t>
      </w:r>
      <w:r w:rsidDel="00000000" w:rsidR="00000000" w:rsidRPr="00000000">
        <w:rPr>
          <w:rtl w:val="0"/>
        </w:rPr>
      </w:r>
    </w:p>
    <w:p w:rsidR="00000000" w:rsidDel="00000000" w:rsidP="00000000" w:rsidRDefault="00000000" w:rsidRPr="00000000" w14:paraId="0000001D">
      <w:pPr>
        <w:spacing w:after="200" w:before="200" w:lineRule="auto"/>
        <w:ind w:left="720"/>
        <w:rPr/>
      </w:pPr>
      <w:r w:rsidDel="00000000" w:rsidR="00000000" w:rsidRPr="00000000">
        <w:rPr>
          <w:rtl w:val="0"/>
        </w:rPr>
        <w:t xml:space="preserve">2.2 </w:t>
        <w:tab/>
        <w:t xml:space="preserve">The Council shall have the power to issue orders to ensure the proper execution of its responsibilities and authority derived from the ASUC Constitution and from the rules and regulations of the ASUC. </w:t>
      </w:r>
    </w:p>
    <w:p w:rsidR="00000000" w:rsidDel="00000000" w:rsidP="00000000" w:rsidRDefault="00000000" w:rsidRPr="00000000" w14:paraId="0000001E">
      <w:pPr>
        <w:pStyle w:val="Heading1"/>
        <w:rPr/>
      </w:pPr>
      <w:bookmarkStart w:colFirst="0" w:colLast="0" w:name="_mx7bnwx4mgyx" w:id="4"/>
      <w:bookmarkEnd w:id="4"/>
      <w:r w:rsidDel="00000000" w:rsidR="00000000" w:rsidRPr="00000000">
        <w:rPr>
          <w:rtl w:val="0"/>
        </w:rPr>
        <w:t xml:space="preserve">Section 3: Pre-Hearing Procedure</w:t>
      </w:r>
    </w:p>
    <w:p w:rsidR="00000000" w:rsidDel="00000000" w:rsidP="00000000" w:rsidRDefault="00000000" w:rsidRPr="00000000" w14:paraId="0000001F">
      <w:pPr>
        <w:spacing w:after="200" w:before="200" w:lineRule="auto"/>
        <w:ind w:left="720"/>
        <w:rPr/>
      </w:pPr>
      <w:r w:rsidDel="00000000" w:rsidR="00000000" w:rsidRPr="00000000">
        <w:rPr>
          <w:rtl w:val="0"/>
        </w:rPr>
        <w:t xml:space="preserve">3.1</w:t>
        <w:tab/>
        <w:t xml:space="preserve">Initiation of Actions</w:t>
      </w:r>
    </w:p>
    <w:p w:rsidR="00000000" w:rsidDel="00000000" w:rsidP="00000000" w:rsidRDefault="00000000" w:rsidRPr="00000000" w14:paraId="00000020">
      <w:pPr>
        <w:spacing w:after="200" w:before="200" w:lineRule="auto"/>
        <w:ind w:left="1440" w:hanging="720"/>
        <w:rPr/>
      </w:pPr>
      <w:r w:rsidDel="00000000" w:rsidR="00000000" w:rsidRPr="00000000">
        <w:rPr>
          <w:rtl w:val="0"/>
        </w:rPr>
        <w:t xml:space="preserve">3.1.1</w:t>
        <w:tab/>
        <w:t xml:space="preserve">The Judicial Council may summon any body of the Association that seeks to affect the Judicial Council or its actions to a hearing to determine the legality of the body’s actions. Should the body refuse to appear, the Judicial Council may continue to behave according to these rules or the status quo. </w:t>
      </w:r>
    </w:p>
    <w:p w:rsidR="00000000" w:rsidDel="00000000" w:rsidP="00000000" w:rsidRDefault="00000000" w:rsidRPr="00000000" w14:paraId="00000021">
      <w:pPr>
        <w:spacing w:after="200" w:before="200" w:lineRule="auto"/>
        <w:ind w:left="1440" w:hanging="720"/>
        <w:rPr/>
      </w:pPr>
      <w:r w:rsidDel="00000000" w:rsidR="00000000" w:rsidRPr="00000000">
        <w:rPr>
          <w:rtl w:val="0"/>
        </w:rPr>
        <w:t xml:space="preserve">3.1.2</w:t>
        <w:tab/>
        <w:t xml:space="preserve">A written request for judicial action or remedy may be brought to the Council by </w:t>
      </w:r>
      <w:r w:rsidDel="00000000" w:rsidR="00000000" w:rsidRPr="00000000">
        <w:rPr>
          <w:rtl w:val="0"/>
        </w:rPr>
        <w:t xml:space="preserve">any member </w:t>
      </w:r>
      <w:r w:rsidDel="00000000" w:rsidR="00000000" w:rsidRPr="00000000">
        <w:rPr>
          <w:strike w:val="1"/>
          <w:rtl w:val="0"/>
        </w:rPr>
        <w:t xml:space="preserve">or employee</w:t>
      </w:r>
      <w:r w:rsidDel="00000000" w:rsidR="00000000" w:rsidRPr="00000000">
        <w:rPr>
          <w:rtl w:val="0"/>
        </w:rPr>
        <w:t xml:space="preserve"> of the Association</w:t>
      </w:r>
      <w:r w:rsidDel="00000000" w:rsidR="00000000" w:rsidRPr="00000000">
        <w:rPr>
          <w:rtl w:val="0"/>
        </w:rPr>
        <w:t xml:space="preserve">. Such written materials will be considered from the time they are submitted and reviewed in a regular Judicial Council meeting.</w:t>
      </w:r>
    </w:p>
    <w:p w:rsidR="00000000" w:rsidDel="00000000" w:rsidP="00000000" w:rsidRDefault="00000000" w:rsidRPr="00000000" w14:paraId="00000022">
      <w:pPr>
        <w:spacing w:after="200" w:before="200" w:lineRule="auto"/>
        <w:ind w:left="1440" w:hanging="720"/>
        <w:rPr/>
      </w:pPr>
      <w:r w:rsidDel="00000000" w:rsidR="00000000" w:rsidRPr="00000000">
        <w:rPr>
          <w:rtl w:val="0"/>
        </w:rPr>
        <w:t xml:space="preserve">3.1.3</w:t>
        <w:tab/>
        <w:t xml:space="preserve">Failure to abide by the guidelines for the filing of documents set forth by these rules of procedure may result in a Default Judgment at the time of the hearing (see §4.1). </w:t>
      </w:r>
    </w:p>
    <w:p w:rsidR="00000000" w:rsidDel="00000000" w:rsidP="00000000" w:rsidRDefault="00000000" w:rsidRPr="00000000" w14:paraId="00000023">
      <w:pPr>
        <w:spacing w:after="200" w:before="200" w:lineRule="auto"/>
        <w:ind w:left="720"/>
        <w:rPr/>
      </w:pPr>
      <w:r w:rsidDel="00000000" w:rsidR="00000000" w:rsidRPr="00000000">
        <w:rPr>
          <w:rtl w:val="0"/>
        </w:rPr>
        <w:t xml:space="preserve">3.2</w:t>
        <w:tab/>
        <w:t xml:space="preserve">Justices of the Judicial Council will be available for consultation on procedural matters. </w:t>
      </w:r>
    </w:p>
    <w:p w:rsidR="00000000" w:rsidDel="00000000" w:rsidP="00000000" w:rsidRDefault="00000000" w:rsidRPr="00000000" w14:paraId="00000024">
      <w:pPr>
        <w:spacing w:after="200" w:before="200" w:lineRule="auto"/>
        <w:ind w:left="720"/>
        <w:rPr>
          <w:u w:val="single"/>
        </w:rPr>
      </w:pPr>
      <w:r w:rsidDel="00000000" w:rsidR="00000000" w:rsidRPr="00000000">
        <w:rPr>
          <w:rtl w:val="0"/>
        </w:rPr>
        <w:t xml:space="preserve">3.3</w:t>
        <w:tab/>
        <w:t xml:space="preserve">If at any time a Justice recognizes that they possess a conflict of interest, they shall recuse themselves from all matters concerning the </w:t>
      </w:r>
      <w:r w:rsidDel="00000000" w:rsidR="00000000" w:rsidRPr="00000000">
        <w:rPr>
          <w:u w:val="single"/>
          <w:rtl w:val="0"/>
        </w:rPr>
        <w:t xml:space="preserve">petition or hearing in question.</w:t>
      </w:r>
    </w:p>
    <w:p w:rsidR="00000000" w:rsidDel="00000000" w:rsidP="00000000" w:rsidRDefault="00000000" w:rsidRPr="00000000" w14:paraId="00000025">
      <w:pPr>
        <w:spacing w:after="200" w:before="200" w:lineRule="auto"/>
        <w:ind w:left="720"/>
        <w:rPr>
          <w:u w:val="single"/>
        </w:rPr>
      </w:pPr>
      <w:r w:rsidDel="00000000" w:rsidR="00000000" w:rsidRPr="00000000">
        <w:rPr>
          <w:u w:val="single"/>
          <w:rtl w:val="0"/>
        </w:rPr>
        <w:tab/>
        <w:t xml:space="preserve">3.3.1 A Justice may recuse themself from a proceeding whenever the Justice or a majority (not including the Justice) of the Council deems it appropriate. </w:t>
      </w:r>
    </w:p>
    <w:p w:rsidR="00000000" w:rsidDel="00000000" w:rsidP="00000000" w:rsidRDefault="00000000" w:rsidRPr="00000000" w14:paraId="00000026">
      <w:pPr>
        <w:spacing w:after="200" w:before="200" w:lineRule="auto"/>
        <w:ind w:left="720"/>
        <w:rPr>
          <w:u w:val="single"/>
        </w:rPr>
      </w:pPr>
      <w:r w:rsidDel="00000000" w:rsidR="00000000" w:rsidRPr="00000000">
        <w:rPr>
          <w:u w:val="single"/>
          <w:rtl w:val="0"/>
        </w:rPr>
        <w:tab/>
        <w:t xml:space="preserve">3.3.2 Justice should avoid impropriety and any appearance of impropriety in all activities</w:t>
      </w:r>
    </w:p>
    <w:p w:rsidR="00000000" w:rsidDel="00000000" w:rsidP="00000000" w:rsidRDefault="00000000" w:rsidRPr="00000000" w14:paraId="00000027">
      <w:pPr>
        <w:spacing w:after="200" w:before="200" w:lineRule="auto"/>
        <w:ind w:left="720" w:firstLine="0"/>
        <w:rPr>
          <w:u w:val="single"/>
        </w:rPr>
      </w:pPr>
      <w:r w:rsidDel="00000000" w:rsidR="00000000" w:rsidRPr="00000000">
        <w:rPr>
          <w:u w:val="single"/>
          <w:rtl w:val="0"/>
        </w:rPr>
        <w:t xml:space="preserve">3.3.3 Any party may request that any Justice, at any time from the filing of the petition to </w:t>
      </w:r>
      <w:r w:rsidDel="00000000" w:rsidR="00000000" w:rsidRPr="00000000">
        <w:rPr>
          <w:u w:val="single"/>
          <w:rtl w:val="0"/>
        </w:rPr>
        <w:t xml:space="preserve">before the start of oral argument, be recused.</w:t>
      </w:r>
      <w:r w:rsidDel="00000000" w:rsidR="00000000" w:rsidRPr="00000000">
        <w:rPr>
          <w:u w:val="single"/>
          <w:rtl w:val="0"/>
        </w:rPr>
        <w:t xml:space="preserve"> (see §4.3)</w:t>
      </w:r>
      <w:r w:rsidDel="00000000" w:rsidR="00000000" w:rsidRPr="00000000">
        <w:rPr>
          <w:rtl w:val="0"/>
        </w:rPr>
      </w:r>
    </w:p>
    <w:p w:rsidR="00000000" w:rsidDel="00000000" w:rsidP="00000000" w:rsidRDefault="00000000" w:rsidRPr="00000000" w14:paraId="00000028">
      <w:pPr>
        <w:spacing w:after="200" w:before="200" w:lineRule="auto"/>
        <w:ind w:left="720"/>
        <w:rPr/>
      </w:pPr>
      <w:r w:rsidDel="00000000" w:rsidR="00000000" w:rsidRPr="00000000">
        <w:rPr>
          <w:rtl w:val="0"/>
        </w:rPr>
        <w:t xml:space="preserve">3.4 </w:t>
        <w:tab/>
        <w:t xml:space="preserve">Advisory Opinion </w:t>
      </w:r>
    </w:p>
    <w:p w:rsidR="00000000" w:rsidDel="00000000" w:rsidP="00000000" w:rsidRDefault="00000000" w:rsidRPr="00000000" w14:paraId="00000029">
      <w:pPr>
        <w:spacing w:after="200" w:before="200" w:lineRule="auto"/>
        <w:ind w:left="1440" w:hanging="720"/>
        <w:rPr/>
      </w:pPr>
      <w:r w:rsidDel="00000000" w:rsidR="00000000" w:rsidRPr="00000000">
        <w:rPr>
          <w:rtl w:val="0"/>
        </w:rPr>
        <w:t xml:space="preserve">3.4.1</w:t>
        <w:tab/>
        <w:t xml:space="preserve">An advisory opinion is a formal opinion of the Council on questions of the law within its jurisdiction.</w:t>
      </w:r>
    </w:p>
    <w:p w:rsidR="00000000" w:rsidDel="00000000" w:rsidP="00000000" w:rsidRDefault="00000000" w:rsidRPr="00000000" w14:paraId="0000002A">
      <w:pPr>
        <w:spacing w:after="200" w:before="200" w:lineRule="auto"/>
        <w:ind w:left="1440" w:hanging="720"/>
        <w:rPr/>
      </w:pPr>
      <w:r w:rsidDel="00000000" w:rsidR="00000000" w:rsidRPr="00000000">
        <w:rPr>
          <w:rtl w:val="0"/>
        </w:rPr>
        <w:t xml:space="preserve">3.4.2</w:t>
        <w:tab/>
        <w:t xml:space="preserve">A petition for an advisory opinion must be filed in writing with the Council. The petition should include a description of the matter requiring clarification, as well as the portions of the Constitution and/or other rules and regulations of the Association that pertain to the matter. The advisory opinion will be issued as soon as Council arrives at a decision. </w:t>
      </w:r>
    </w:p>
    <w:p w:rsidR="00000000" w:rsidDel="00000000" w:rsidP="00000000" w:rsidRDefault="00000000" w:rsidRPr="00000000" w14:paraId="0000002B">
      <w:pPr>
        <w:spacing w:after="200" w:before="200" w:lineRule="auto"/>
        <w:ind w:left="1440" w:hanging="720"/>
        <w:rPr/>
      </w:pPr>
      <w:r w:rsidDel="00000000" w:rsidR="00000000" w:rsidRPr="00000000">
        <w:rPr>
          <w:rtl w:val="0"/>
        </w:rPr>
        <w:t xml:space="preserve">3.4.3</w:t>
        <w:tab/>
        <w:t xml:space="preserve">An advisory opinion has no binding force on any persons or organizations within the ASUC, including the Council. </w:t>
      </w:r>
    </w:p>
    <w:p w:rsidR="00000000" w:rsidDel="00000000" w:rsidP="00000000" w:rsidRDefault="00000000" w:rsidRPr="00000000" w14:paraId="0000002C">
      <w:pPr>
        <w:spacing w:after="200" w:before="200" w:lineRule="auto"/>
        <w:rPr/>
      </w:pPr>
      <w:r w:rsidDel="00000000" w:rsidR="00000000" w:rsidRPr="00000000">
        <w:rPr>
          <w:rtl w:val="0"/>
        </w:rPr>
        <w:t xml:space="preserve">3.5</w:t>
        <w:tab/>
        <w:t xml:space="preserve">Types of Hearings</w:t>
      </w:r>
    </w:p>
    <w:p w:rsidR="00000000" w:rsidDel="00000000" w:rsidP="00000000" w:rsidRDefault="00000000" w:rsidRPr="00000000" w14:paraId="0000002D">
      <w:pPr>
        <w:spacing w:after="200" w:before="200" w:lineRule="auto"/>
        <w:ind w:left="1440" w:hanging="720"/>
        <w:rPr/>
      </w:pPr>
      <w:r w:rsidDel="00000000" w:rsidR="00000000" w:rsidRPr="00000000">
        <w:rPr>
          <w:rtl w:val="0"/>
        </w:rPr>
        <w:t xml:space="preserve">3.5.1</w:t>
        <w:tab/>
        <w:t xml:space="preserve">All hearings are used to determine the guilt or innocence of a defendant brought before the Council. </w:t>
      </w:r>
    </w:p>
    <w:p w:rsidR="00000000" w:rsidDel="00000000" w:rsidP="00000000" w:rsidRDefault="00000000" w:rsidRPr="00000000" w14:paraId="0000002E">
      <w:pPr>
        <w:spacing w:after="200" w:before="200" w:lineRule="auto"/>
        <w:ind w:left="1440" w:hanging="720"/>
        <w:rPr/>
      </w:pPr>
      <w:r w:rsidDel="00000000" w:rsidR="00000000" w:rsidRPr="00000000">
        <w:rPr>
          <w:rtl w:val="0"/>
        </w:rPr>
        <w:t xml:space="preserve">3.5.2</w:t>
        <w:tab/>
        <w:t xml:space="preserve">General Hearings</w:t>
      </w:r>
    </w:p>
    <w:p w:rsidR="00000000" w:rsidDel="00000000" w:rsidP="00000000" w:rsidRDefault="00000000" w:rsidRPr="00000000" w14:paraId="0000002F">
      <w:pPr>
        <w:spacing w:after="200" w:before="200" w:lineRule="auto"/>
        <w:ind w:left="2160" w:hanging="720"/>
        <w:rPr/>
      </w:pPr>
      <w:r w:rsidDel="00000000" w:rsidR="00000000" w:rsidRPr="00000000">
        <w:rPr>
          <w:rtl w:val="0"/>
        </w:rPr>
        <w:t xml:space="preserve">3.5.2.1 General Hearings shall take place no sooner than seven days after the case is accepted and no later than is reasonable. </w:t>
      </w:r>
    </w:p>
    <w:p w:rsidR="00000000" w:rsidDel="00000000" w:rsidP="00000000" w:rsidRDefault="00000000" w:rsidRPr="00000000" w14:paraId="00000030">
      <w:pPr>
        <w:spacing w:after="200" w:before="200" w:lineRule="auto"/>
        <w:ind w:left="1440" w:hanging="720"/>
        <w:rPr/>
      </w:pPr>
      <w:r w:rsidDel="00000000" w:rsidR="00000000" w:rsidRPr="00000000">
        <w:rPr>
          <w:rtl w:val="0"/>
        </w:rPr>
        <w:t xml:space="preserve">3.5.3</w:t>
        <w:tab/>
        <w:t xml:space="preserve">Allocution Hearings</w:t>
      </w:r>
    </w:p>
    <w:p w:rsidR="00000000" w:rsidDel="00000000" w:rsidP="00000000" w:rsidRDefault="00000000" w:rsidRPr="00000000" w14:paraId="00000031">
      <w:pPr>
        <w:spacing w:after="200" w:before="200" w:lineRule="auto"/>
        <w:ind w:left="2160" w:hanging="720"/>
        <w:rPr/>
      </w:pPr>
      <w:r w:rsidDel="00000000" w:rsidR="00000000" w:rsidRPr="00000000">
        <w:rPr>
          <w:rtl w:val="0"/>
        </w:rPr>
        <w:t xml:space="preserve">3.5.3.1 In Allocution Hearing ordered by Council, the defendant will appear before the Council to give a full account of the infraction. </w:t>
      </w:r>
    </w:p>
    <w:p w:rsidR="00000000" w:rsidDel="00000000" w:rsidP="00000000" w:rsidRDefault="00000000" w:rsidRPr="00000000" w14:paraId="00000032">
      <w:pPr>
        <w:spacing w:after="200" w:before="200" w:lineRule="auto"/>
        <w:ind w:left="2160" w:hanging="720"/>
        <w:rPr/>
      </w:pPr>
      <w:r w:rsidDel="00000000" w:rsidR="00000000" w:rsidRPr="00000000">
        <w:rPr>
          <w:rtl w:val="0"/>
        </w:rPr>
        <w:t xml:space="preserve">3.5.3.2 The Council will also take statements from interested parties regarding the appropriate remedy. </w:t>
      </w:r>
    </w:p>
    <w:p w:rsidR="00000000" w:rsidDel="00000000" w:rsidP="00000000" w:rsidRDefault="00000000" w:rsidRPr="00000000" w14:paraId="00000033">
      <w:pPr>
        <w:spacing w:after="200" w:before="200" w:lineRule="auto"/>
        <w:ind w:left="1440" w:hanging="720"/>
        <w:rPr/>
      </w:pPr>
      <w:r w:rsidDel="00000000" w:rsidR="00000000" w:rsidRPr="00000000">
        <w:rPr>
          <w:rtl w:val="0"/>
        </w:rPr>
        <w:t xml:space="preserve">3.5.4</w:t>
        <w:tab/>
        <w:t xml:space="preserve">Interpretative Hearings</w:t>
      </w:r>
    </w:p>
    <w:p w:rsidR="00000000" w:rsidDel="00000000" w:rsidP="00000000" w:rsidRDefault="00000000" w:rsidRPr="00000000" w14:paraId="00000034">
      <w:pPr>
        <w:spacing w:after="200" w:before="200" w:lineRule="auto"/>
        <w:ind w:left="2160" w:hanging="720"/>
        <w:rPr/>
      </w:pPr>
      <w:r w:rsidDel="00000000" w:rsidR="00000000" w:rsidRPr="00000000">
        <w:rPr>
          <w:rtl w:val="0"/>
        </w:rPr>
        <w:t xml:space="preserve">3.5.4.1 For hearings in which the Council is asked to clarify a question of the law, the hearing shall take place no sooner than seven days and no later than is reasonable. </w:t>
      </w:r>
    </w:p>
    <w:p w:rsidR="00000000" w:rsidDel="00000000" w:rsidP="00000000" w:rsidRDefault="00000000" w:rsidRPr="00000000" w14:paraId="00000035">
      <w:pPr>
        <w:spacing w:after="200" w:before="200" w:lineRule="auto"/>
        <w:ind w:left="2160" w:hanging="720"/>
        <w:rPr/>
      </w:pPr>
      <w:r w:rsidDel="00000000" w:rsidR="00000000" w:rsidRPr="00000000">
        <w:rPr>
          <w:rtl w:val="0"/>
        </w:rPr>
        <w:t xml:space="preserve">3.5.4.2 The hearing will take place according to procedures for Interpretative Hearings. </w:t>
      </w:r>
    </w:p>
    <w:p w:rsidR="00000000" w:rsidDel="00000000" w:rsidP="00000000" w:rsidRDefault="00000000" w:rsidRPr="00000000" w14:paraId="00000036">
      <w:pPr>
        <w:spacing w:after="200" w:before="200" w:lineRule="auto"/>
        <w:ind w:left="1440" w:hanging="720"/>
        <w:rPr/>
      </w:pPr>
      <w:r w:rsidDel="00000000" w:rsidR="00000000" w:rsidRPr="00000000">
        <w:rPr>
          <w:rtl w:val="0"/>
        </w:rPr>
        <w:t xml:space="preserve">3.5.5</w:t>
        <w:tab/>
        <w:t xml:space="preserve">Expedited Hearings</w:t>
      </w:r>
    </w:p>
    <w:p w:rsidR="00000000" w:rsidDel="00000000" w:rsidP="00000000" w:rsidRDefault="00000000" w:rsidRPr="00000000" w14:paraId="00000037">
      <w:pPr>
        <w:spacing w:after="200" w:before="200" w:lineRule="auto"/>
        <w:ind w:left="2160" w:hanging="720"/>
        <w:rPr/>
      </w:pPr>
      <w:r w:rsidDel="00000000" w:rsidR="00000000" w:rsidRPr="00000000">
        <w:rPr>
          <w:rtl w:val="0"/>
        </w:rPr>
        <w:t xml:space="preserve">3.5.5.1 Expedited Hearing is a form of hearing to proceed according to an expedited schedule if the Council deems it necessary. </w:t>
      </w:r>
    </w:p>
    <w:p w:rsidR="00000000" w:rsidDel="00000000" w:rsidP="00000000" w:rsidRDefault="00000000" w:rsidRPr="00000000" w14:paraId="00000038">
      <w:pPr>
        <w:spacing w:after="200" w:before="200" w:lineRule="auto"/>
        <w:ind w:left="2160" w:hanging="720"/>
        <w:rPr/>
      </w:pPr>
      <w:r w:rsidDel="00000000" w:rsidR="00000000" w:rsidRPr="00000000">
        <w:rPr>
          <w:rtl w:val="0"/>
        </w:rPr>
        <w:t xml:space="preserve">3.5.5.2 The hearing will take place after all parties have been notified and have had an appropriate amount of time to prepare arguments.</w:t>
      </w:r>
    </w:p>
    <w:p w:rsidR="00000000" w:rsidDel="00000000" w:rsidP="00000000" w:rsidRDefault="00000000" w:rsidRPr="00000000" w14:paraId="00000039">
      <w:pPr>
        <w:spacing w:after="200" w:before="200" w:lineRule="auto"/>
        <w:ind w:left="0" w:firstLine="0"/>
        <w:rPr>
          <w:u w:val="single"/>
        </w:rPr>
      </w:pPr>
      <w:r w:rsidDel="00000000" w:rsidR="00000000" w:rsidRPr="00000000">
        <w:rPr>
          <w:rtl w:val="0"/>
        </w:rPr>
        <w:tab/>
      </w:r>
      <w:r w:rsidDel="00000000" w:rsidR="00000000" w:rsidRPr="00000000">
        <w:rPr>
          <w:u w:val="single"/>
          <w:rtl w:val="0"/>
        </w:rPr>
        <w:t xml:space="preserve">3.5.6 Arbitration Hearings</w:t>
      </w:r>
    </w:p>
    <w:p w:rsidR="00000000" w:rsidDel="00000000" w:rsidP="00000000" w:rsidRDefault="00000000" w:rsidRPr="00000000" w14:paraId="0000003A">
      <w:pPr>
        <w:spacing w:after="200" w:before="200" w:lineRule="auto"/>
        <w:ind w:left="2160" w:hanging="720"/>
        <w:rPr>
          <w:u w:val="single"/>
        </w:rPr>
      </w:pPr>
      <w:r w:rsidDel="00000000" w:rsidR="00000000" w:rsidRPr="00000000">
        <w:rPr>
          <w:u w:val="single"/>
          <w:rtl w:val="0"/>
        </w:rPr>
        <w:t xml:space="preserve">3.5.6.1</w:t>
        <w:tab/>
        <w:t xml:space="preserve">For administrative questions and mandatory arbitration requests a private sealed hearing shall take place. </w:t>
      </w:r>
    </w:p>
    <w:p w:rsidR="00000000" w:rsidDel="00000000" w:rsidP="00000000" w:rsidRDefault="00000000" w:rsidRPr="00000000" w14:paraId="0000003B">
      <w:pPr>
        <w:spacing w:after="200" w:before="200" w:lineRule="auto"/>
        <w:ind w:left="2160" w:hanging="720"/>
        <w:rPr>
          <w:u w:val="single"/>
        </w:rPr>
      </w:pPr>
      <w:r w:rsidDel="00000000" w:rsidR="00000000" w:rsidRPr="00000000">
        <w:rPr>
          <w:u w:val="single"/>
          <w:rtl w:val="0"/>
        </w:rPr>
        <w:t xml:space="preserve">3.5.6.2</w:t>
        <w:tab/>
        <w:t xml:space="preserve">The purpose of arbitration is to resolve disputes outside the court system, where the Council shall act as neutral arbitrators, review evidence, and make a final decision. The purpose of the arbitration hearings shall be to resolve disputes and formalities may be adjusted to achieve this goal.</w:t>
      </w:r>
      <w:r w:rsidDel="00000000" w:rsidR="00000000" w:rsidRPr="00000000">
        <w:rPr>
          <w:rtl w:val="0"/>
        </w:rPr>
      </w:r>
    </w:p>
    <w:p w:rsidR="00000000" w:rsidDel="00000000" w:rsidP="00000000" w:rsidRDefault="00000000" w:rsidRPr="00000000" w14:paraId="0000003C">
      <w:pPr>
        <w:spacing w:after="200" w:before="200" w:lineRule="auto"/>
        <w:ind w:left="2160" w:hanging="720"/>
        <w:rPr>
          <w:u w:val="single"/>
        </w:rPr>
      </w:pPr>
      <w:r w:rsidDel="00000000" w:rsidR="00000000" w:rsidRPr="00000000">
        <w:rPr>
          <w:u w:val="single"/>
          <w:rtl w:val="0"/>
        </w:rPr>
        <w:t xml:space="preserve">3.5.6.3 </w:t>
      </w:r>
      <w:r w:rsidDel="00000000" w:rsidR="00000000" w:rsidRPr="00000000">
        <w:rPr>
          <w:u w:val="single"/>
          <w:rtl w:val="0"/>
        </w:rPr>
        <w:t xml:space="preserve">Arbitration hearings</w:t>
      </w:r>
      <w:r w:rsidDel="00000000" w:rsidR="00000000" w:rsidRPr="00000000">
        <w:rPr>
          <w:u w:val="single"/>
          <w:rtl w:val="0"/>
        </w:rPr>
        <w:t xml:space="preserve"> shall follow the general structure of regular hearings but will also include a period for both parties to discuss with each other and the Council regarding a potential ruling. </w:t>
      </w:r>
    </w:p>
    <w:p w:rsidR="00000000" w:rsidDel="00000000" w:rsidP="00000000" w:rsidRDefault="00000000" w:rsidRPr="00000000" w14:paraId="0000003D">
      <w:pPr>
        <w:spacing w:after="200" w:before="200" w:lineRule="auto"/>
        <w:ind w:left="0" w:firstLine="0"/>
        <w:rPr>
          <w:u w:val="single"/>
        </w:rPr>
      </w:pPr>
      <w:r w:rsidDel="00000000" w:rsidR="00000000" w:rsidRPr="00000000">
        <w:rPr>
          <w:u w:val="single"/>
          <w:rtl w:val="0"/>
        </w:rPr>
        <w:tab/>
      </w:r>
      <w:r w:rsidDel="00000000" w:rsidR="00000000" w:rsidRPr="00000000">
        <w:rPr>
          <w:u w:val="single"/>
          <w:rtl w:val="0"/>
        </w:rPr>
        <w:t xml:space="preserve">3.5.6</w:t>
        <w:tab/>
        <w:t xml:space="preserve">Emergency Hearing</w:t>
      </w:r>
      <w:r w:rsidDel="00000000" w:rsidR="00000000" w:rsidRPr="00000000">
        <w:rPr>
          <w:rtl w:val="0"/>
        </w:rPr>
      </w:r>
    </w:p>
    <w:p w:rsidR="00000000" w:rsidDel="00000000" w:rsidP="00000000" w:rsidRDefault="00000000" w:rsidRPr="00000000" w14:paraId="0000003E">
      <w:pPr>
        <w:spacing w:after="200" w:before="200" w:lineRule="auto"/>
        <w:ind w:left="2160" w:hanging="720"/>
        <w:rPr>
          <w:u w:val="single"/>
        </w:rPr>
      </w:pPr>
      <w:r w:rsidDel="00000000" w:rsidR="00000000" w:rsidRPr="00000000">
        <w:rPr>
          <w:u w:val="single"/>
          <w:rtl w:val="0"/>
        </w:rPr>
        <w:t xml:space="preserve">3.5.6.1 An Emergency Hearing is a form of hearing when there is adequate reason to believe irreparable harm will be done prior to a formal, even expedited, hearing of the Council and temporary relief is necessary. There must be showing that both irreparable harm is likely to occur and the petition was filed in good faith and in the quickest manner possible. </w:t>
      </w:r>
    </w:p>
    <w:p w:rsidR="00000000" w:rsidDel="00000000" w:rsidP="00000000" w:rsidRDefault="00000000" w:rsidRPr="00000000" w14:paraId="0000003F">
      <w:pPr>
        <w:spacing w:after="200" w:before="200" w:lineRule="auto"/>
        <w:ind w:left="2160" w:hanging="720"/>
        <w:rPr>
          <w:u w:val="single"/>
        </w:rPr>
      </w:pPr>
      <w:r w:rsidDel="00000000" w:rsidR="00000000" w:rsidRPr="00000000">
        <w:rPr>
          <w:u w:val="single"/>
          <w:rtl w:val="0"/>
        </w:rPr>
        <w:t xml:space="preserve">3.5.6.2</w:t>
        <w:tab/>
        <w:t xml:space="preserve">A majority out of at least three Justices must be found to issue a temporary decision. </w:t>
      </w:r>
    </w:p>
    <w:p w:rsidR="00000000" w:rsidDel="00000000" w:rsidP="00000000" w:rsidRDefault="00000000" w:rsidRPr="00000000" w14:paraId="00000040">
      <w:pPr>
        <w:spacing w:after="200" w:before="200" w:lineRule="auto"/>
        <w:ind w:left="2160" w:hanging="720"/>
        <w:rPr>
          <w:u w:val="single"/>
        </w:rPr>
      </w:pPr>
      <w:r w:rsidDel="00000000" w:rsidR="00000000" w:rsidRPr="00000000">
        <w:rPr>
          <w:u w:val="single"/>
          <w:rtl w:val="0"/>
        </w:rPr>
        <w:t xml:space="preserve">3.5.6.3</w:t>
        <w:tab/>
        <w:t xml:space="preserve">Before issuing such a decision, the Justices must consider, in their best opinion, that the four criteria for accepting a case are met by the plaintiff’s charges. The plaintiffs and Justices must also make a good faith attempt to contact the opposing party and offer the opportunity, within the applicable time constraints, to issue rebuttal to argumentation for irreparable harm against the plaintiff and/or to offer their own argumentation for irreparable harm against the defense. The Justices will not wait longer than the maximum time before, in their best opinion, irreparable harm would be done. </w:t>
      </w:r>
    </w:p>
    <w:p w:rsidR="00000000" w:rsidDel="00000000" w:rsidP="00000000" w:rsidRDefault="00000000" w:rsidRPr="00000000" w14:paraId="00000041">
      <w:pPr>
        <w:spacing w:after="200" w:before="200" w:lineRule="auto"/>
        <w:ind w:left="2160" w:hanging="720"/>
        <w:rPr>
          <w:u w:val="single"/>
        </w:rPr>
      </w:pPr>
      <w:r w:rsidDel="00000000" w:rsidR="00000000" w:rsidRPr="00000000">
        <w:rPr>
          <w:u w:val="single"/>
          <w:rtl w:val="0"/>
        </w:rPr>
        <w:t xml:space="preserve">3.5.6.4</w:t>
        <w:tab/>
        <w:t xml:space="preserve">Before issuing such an order, a good faith effort must be made to meet en banc. If a decision is made, an Associate Justice will attempt to contact the Chair and/or Assistant Chair for consultation. The Assistant Chair will also attempt to contact the Chair.</w:t>
      </w:r>
      <w:r w:rsidDel="00000000" w:rsidR="00000000" w:rsidRPr="00000000">
        <w:rPr>
          <w:rtl w:val="0"/>
        </w:rPr>
      </w:r>
    </w:p>
    <w:p w:rsidR="00000000" w:rsidDel="00000000" w:rsidP="00000000" w:rsidRDefault="00000000" w:rsidRPr="00000000" w14:paraId="00000042">
      <w:pPr>
        <w:spacing w:after="200" w:before="200" w:lineRule="auto"/>
        <w:ind w:left="2160" w:hanging="720"/>
        <w:rPr>
          <w:u w:val="single"/>
        </w:rPr>
      </w:pPr>
      <w:r w:rsidDel="00000000" w:rsidR="00000000" w:rsidRPr="00000000">
        <w:rPr>
          <w:u w:val="single"/>
          <w:rtl w:val="0"/>
        </w:rPr>
        <w:t xml:space="preserve">3.5.6.5 The Chair shall have final approval on all emergency hearings. The Chair may rule against the present majority for procedural or extraordinary situations and they shall explain their ruling. A majority vote of the Council en banc is necessary to overturn the Chairperson’s ruling. </w:t>
      </w:r>
    </w:p>
    <w:p w:rsidR="00000000" w:rsidDel="00000000" w:rsidP="00000000" w:rsidRDefault="00000000" w:rsidRPr="00000000" w14:paraId="00000043">
      <w:pPr>
        <w:spacing w:after="200" w:before="200" w:lineRule="auto"/>
        <w:ind w:left="2160" w:hanging="720"/>
        <w:rPr>
          <w:u w:val="single"/>
        </w:rPr>
      </w:pPr>
      <w:r w:rsidDel="00000000" w:rsidR="00000000" w:rsidRPr="00000000">
        <w:rPr>
          <w:u w:val="single"/>
          <w:rtl w:val="0"/>
        </w:rPr>
        <w:t xml:space="preserve">3.5.6.6</w:t>
        <w:tab/>
        <w:t xml:space="preserve">An Emergency Temporary Order is considered to be an order of the Judicial Council en banc if it is not rescinded at the meeting immediately following its inception. </w:t>
      </w:r>
    </w:p>
    <w:p w:rsidR="00000000" w:rsidDel="00000000" w:rsidP="00000000" w:rsidRDefault="00000000" w:rsidRPr="00000000" w14:paraId="00000044">
      <w:pPr>
        <w:spacing w:after="200" w:before="200" w:lineRule="auto"/>
        <w:ind w:left="2160" w:hanging="720"/>
        <w:rPr>
          <w:u w:val="single"/>
        </w:rPr>
      </w:pPr>
      <w:r w:rsidDel="00000000" w:rsidR="00000000" w:rsidRPr="00000000">
        <w:rPr>
          <w:u w:val="single"/>
          <w:rtl w:val="0"/>
        </w:rPr>
        <w:t xml:space="preserve">3.5.6.7</w:t>
        <w:tab/>
      </w:r>
      <w:r w:rsidDel="00000000" w:rsidR="00000000" w:rsidRPr="00000000">
        <w:rPr>
          <w:u w:val="single"/>
          <w:rtl w:val="0"/>
        </w:rPr>
        <w:t xml:space="preserve">A written decision is still required at the time of the decision and is subject to amendment until the next meeting immediately following its inception. </w:t>
      </w:r>
      <w:r w:rsidDel="00000000" w:rsidR="00000000" w:rsidRPr="00000000">
        <w:rPr>
          <w:rtl w:val="0"/>
        </w:rPr>
      </w:r>
    </w:p>
    <w:p w:rsidR="00000000" w:rsidDel="00000000" w:rsidP="00000000" w:rsidRDefault="00000000" w:rsidRPr="00000000" w14:paraId="00000045">
      <w:pPr>
        <w:spacing w:after="200" w:before="200" w:lineRule="auto"/>
        <w:rPr/>
      </w:pPr>
      <w:r w:rsidDel="00000000" w:rsidR="00000000" w:rsidRPr="00000000">
        <w:rPr>
          <w:rtl w:val="0"/>
        </w:rPr>
        <w:t xml:space="preserve">3.6</w:t>
        <w:tab/>
        <w:t xml:space="preserve">Initiating the Hearing Process</w:t>
        <w:tab/>
      </w:r>
    </w:p>
    <w:p w:rsidR="00000000" w:rsidDel="00000000" w:rsidP="00000000" w:rsidRDefault="00000000" w:rsidRPr="00000000" w14:paraId="00000046">
      <w:pPr>
        <w:spacing w:after="200" w:before="200" w:lineRule="auto"/>
        <w:ind w:left="1440" w:hanging="720"/>
        <w:rPr/>
      </w:pPr>
      <w:r w:rsidDel="00000000" w:rsidR="00000000" w:rsidRPr="00000000">
        <w:rPr>
          <w:rtl w:val="0"/>
        </w:rPr>
        <w:t xml:space="preserve">3.6.1</w:t>
        <w:tab/>
        <w:t xml:space="preserve">To request a hearing, a Petition must be filed in writing with the Council </w:t>
      </w:r>
      <w:r w:rsidDel="00000000" w:rsidR="00000000" w:rsidRPr="00000000">
        <w:rPr>
          <w:u w:val="single"/>
          <w:rtl w:val="0"/>
        </w:rPr>
        <w:t xml:space="preserve">and notice of the petition must be </w:t>
      </w:r>
      <w:r w:rsidDel="00000000" w:rsidR="00000000" w:rsidRPr="00000000">
        <w:rPr>
          <w:u w:val="single"/>
          <w:rtl w:val="0"/>
        </w:rPr>
        <w:t xml:space="preserve">provided</w:t>
      </w:r>
      <w:r w:rsidDel="00000000" w:rsidR="00000000" w:rsidRPr="00000000">
        <w:rPr>
          <w:u w:val="single"/>
          <w:rtl w:val="0"/>
        </w:rPr>
        <w:t xml:space="preserve"> to the opposing party</w:t>
      </w:r>
      <w:r w:rsidDel="00000000" w:rsidR="00000000" w:rsidRPr="00000000">
        <w:rPr>
          <w:rtl w:val="0"/>
        </w:rPr>
        <w:t xml:space="preserve">. Petitions are accessible to the public once they are filed unless the plaintiff files the sheet under seal where accessibility is granted only to the Justices and </w:t>
      </w:r>
      <w:r w:rsidDel="00000000" w:rsidR="00000000" w:rsidRPr="00000000">
        <w:rPr>
          <w:u w:val="single"/>
          <w:rtl w:val="0"/>
        </w:rPr>
        <w:t xml:space="preserve">the opposing party</w:t>
      </w:r>
      <w:r w:rsidDel="00000000" w:rsidR="00000000" w:rsidRPr="00000000">
        <w:rPr>
          <w:rtl w:val="0"/>
        </w:rPr>
        <w:t xml:space="preserve">. The Council may unseal the charge at any time. Petition forms will be made available at the Judicial Council’s office and on the ASUC website, if at all possible.</w:t>
      </w:r>
    </w:p>
    <w:p w:rsidR="00000000" w:rsidDel="00000000" w:rsidP="00000000" w:rsidRDefault="00000000" w:rsidRPr="00000000" w14:paraId="00000047">
      <w:pPr>
        <w:spacing w:after="200" w:before="200" w:lineRule="auto"/>
        <w:ind w:left="1440" w:hanging="720"/>
        <w:rPr/>
      </w:pPr>
      <w:r w:rsidDel="00000000" w:rsidR="00000000" w:rsidRPr="00000000">
        <w:rPr>
          <w:rtl w:val="0"/>
        </w:rPr>
        <w:t xml:space="preserve">3.6.2</w:t>
        <w:tab/>
        <w:t xml:space="preserve">A Petition shall include:</w:t>
      </w:r>
    </w:p>
    <w:p w:rsidR="00000000" w:rsidDel="00000000" w:rsidP="00000000" w:rsidRDefault="00000000" w:rsidRPr="00000000" w14:paraId="00000048">
      <w:pPr>
        <w:spacing w:after="200" w:before="200" w:lineRule="auto"/>
        <w:ind w:left="2160" w:hanging="720"/>
        <w:rPr/>
      </w:pPr>
      <w:r w:rsidDel="00000000" w:rsidR="00000000" w:rsidRPr="00000000">
        <w:rPr>
          <w:rtl w:val="0"/>
        </w:rPr>
        <w:t xml:space="preserve">3.6.2.1</w:t>
        <w:tab/>
        <w:t xml:space="preserve">The names, mailing addresses, phone numbers, and e-mail addresses of the person(s) filing charges. </w:t>
      </w:r>
    </w:p>
    <w:p w:rsidR="00000000" w:rsidDel="00000000" w:rsidP="00000000" w:rsidRDefault="00000000" w:rsidRPr="00000000" w14:paraId="00000049">
      <w:pPr>
        <w:spacing w:after="200" w:before="200" w:lineRule="auto"/>
        <w:ind w:left="2160" w:hanging="720"/>
        <w:rPr/>
      </w:pPr>
      <w:r w:rsidDel="00000000" w:rsidR="00000000" w:rsidRPr="00000000">
        <w:rPr>
          <w:rtl w:val="0"/>
        </w:rPr>
        <w:t xml:space="preserve">3.6.2.2</w:t>
        <w:tab/>
        <w:t xml:space="preserve">The list of persons charged, along with e-mail addresses and phone numbers when available. All parties that could be directly affected by the outcome of the hearing should be listed. </w:t>
      </w:r>
    </w:p>
    <w:p w:rsidR="00000000" w:rsidDel="00000000" w:rsidP="00000000" w:rsidRDefault="00000000" w:rsidRPr="00000000" w14:paraId="0000004A">
      <w:pPr>
        <w:widowControl w:val="0"/>
        <w:spacing w:after="200" w:before="200" w:line="480" w:lineRule="auto"/>
        <w:ind w:left="1440" w:right="29.38232421875" w:firstLine="0"/>
        <w:rPr/>
      </w:pPr>
      <w:r w:rsidDel="00000000" w:rsidR="00000000" w:rsidRPr="00000000">
        <w:rPr>
          <w:rtl w:val="0"/>
        </w:rPr>
        <w:t xml:space="preserve">3.6.2.3 All specific violations the plaintiff </w:t>
      </w:r>
      <w:r w:rsidDel="00000000" w:rsidR="00000000" w:rsidRPr="00000000">
        <w:rPr>
          <w:u w:val="single"/>
          <w:rtl w:val="0"/>
        </w:rPr>
        <w:t xml:space="preserve">alleges</w:t>
      </w:r>
      <w:r w:rsidDel="00000000" w:rsidR="00000000" w:rsidRPr="00000000">
        <w:rPr>
          <w:rtl w:val="0"/>
        </w:rPr>
        <w:t xml:space="preserve">. </w:t>
      </w:r>
    </w:p>
    <w:p w:rsidR="00000000" w:rsidDel="00000000" w:rsidP="00000000" w:rsidRDefault="00000000" w:rsidRPr="00000000" w14:paraId="0000004B">
      <w:pPr>
        <w:spacing w:after="200" w:before="200" w:lineRule="auto"/>
        <w:ind w:left="2160" w:hanging="720"/>
        <w:rPr/>
      </w:pPr>
      <w:r w:rsidDel="00000000" w:rsidR="00000000" w:rsidRPr="00000000">
        <w:rPr>
          <w:rtl w:val="0"/>
        </w:rPr>
        <w:t xml:space="preserve">3.6.2.4</w:t>
        <w:tab/>
        <w:t xml:space="preserve">All relevant supporting evidence, or detailed descriptions of such evidence.</w:t>
      </w:r>
    </w:p>
    <w:p w:rsidR="00000000" w:rsidDel="00000000" w:rsidP="00000000" w:rsidRDefault="00000000" w:rsidRPr="00000000" w14:paraId="0000004C">
      <w:pPr>
        <w:spacing w:after="200" w:before="200" w:lineRule="auto"/>
        <w:ind w:left="2160" w:hanging="720"/>
        <w:rPr/>
      </w:pPr>
      <w:r w:rsidDel="00000000" w:rsidR="00000000" w:rsidRPr="00000000">
        <w:rPr>
          <w:rtl w:val="0"/>
        </w:rPr>
        <w:t xml:space="preserve">3.6.2.5</w:t>
        <w:tab/>
        <w:t xml:space="preserve">Statements as to the constitutional, statutory, and/or regulatory provisions allegedly violated. </w:t>
      </w:r>
    </w:p>
    <w:p w:rsidR="00000000" w:rsidDel="00000000" w:rsidP="00000000" w:rsidRDefault="00000000" w:rsidRPr="00000000" w14:paraId="0000004D">
      <w:pPr>
        <w:widowControl w:val="0"/>
        <w:spacing w:after="200" w:before="200" w:lineRule="auto"/>
        <w:ind w:left="1440" w:right="29.38232421875" w:firstLine="0"/>
        <w:rPr/>
      </w:pPr>
      <w:r w:rsidDel="00000000" w:rsidR="00000000" w:rsidRPr="00000000">
        <w:rPr>
          <w:rtl w:val="0"/>
        </w:rPr>
        <w:t xml:space="preserve">3.6.2.6 The type of judicial relief sought. </w:t>
      </w:r>
    </w:p>
    <w:p w:rsidR="00000000" w:rsidDel="00000000" w:rsidP="00000000" w:rsidRDefault="00000000" w:rsidRPr="00000000" w14:paraId="0000004E">
      <w:pPr>
        <w:spacing w:after="200" w:before="200" w:lineRule="auto"/>
        <w:ind w:left="2160" w:hanging="720"/>
        <w:rPr/>
      </w:pPr>
      <w:r w:rsidDel="00000000" w:rsidR="00000000" w:rsidRPr="00000000">
        <w:rPr>
          <w:rtl w:val="0"/>
        </w:rPr>
        <w:t xml:space="preserve">3.6.2.7</w:t>
        <w:tab/>
        <w:t xml:space="preserve">Requests for Preliminary Injunctions and the rationale (regarding irreparable harm) for the request. </w:t>
      </w:r>
    </w:p>
    <w:p w:rsidR="00000000" w:rsidDel="00000000" w:rsidP="00000000" w:rsidRDefault="00000000" w:rsidRPr="00000000" w14:paraId="0000004F">
      <w:pPr>
        <w:spacing w:after="200" w:before="200" w:lineRule="auto"/>
        <w:ind w:left="2160" w:hanging="720"/>
        <w:rPr/>
      </w:pPr>
      <w:r w:rsidDel="00000000" w:rsidR="00000000" w:rsidRPr="00000000">
        <w:rPr>
          <w:rtl w:val="0"/>
        </w:rPr>
        <w:t xml:space="preserve">3.6.2.8</w:t>
        <w:tab/>
        <w:t xml:space="preserve">Requests for an expedited hearing, and the rationale for the request. </w:t>
      </w:r>
    </w:p>
    <w:p w:rsidR="00000000" w:rsidDel="00000000" w:rsidP="00000000" w:rsidRDefault="00000000" w:rsidRPr="00000000" w14:paraId="00000050">
      <w:pPr>
        <w:widowControl w:val="0"/>
        <w:spacing w:after="200" w:before="200" w:line="234.05274868011475" w:lineRule="auto"/>
        <w:ind w:left="1440" w:right="29.38232421875" w:firstLine="0"/>
        <w:rPr/>
      </w:pPr>
      <w:r w:rsidDel="00000000" w:rsidR="00000000" w:rsidRPr="00000000">
        <w:rPr>
          <w:rtl w:val="0"/>
        </w:rPr>
        <w:t xml:space="preserve">3.6.2.9 Requests for Gag Orders, and the rationale for the request. </w:t>
      </w:r>
    </w:p>
    <w:p w:rsidR="00000000" w:rsidDel="00000000" w:rsidP="00000000" w:rsidRDefault="00000000" w:rsidRPr="00000000" w14:paraId="00000051">
      <w:pPr>
        <w:widowControl w:val="0"/>
        <w:spacing w:after="200" w:before="200" w:line="480" w:lineRule="auto"/>
        <w:ind w:left="1440" w:right="29.38232421875" w:firstLine="0"/>
        <w:rPr/>
      </w:pPr>
      <w:r w:rsidDel="00000000" w:rsidR="00000000" w:rsidRPr="00000000">
        <w:rPr>
          <w:rtl w:val="0"/>
        </w:rPr>
        <w:t xml:space="preserve">3.6.2.10 Whether the Petition is being filed under seal. </w:t>
      </w:r>
    </w:p>
    <w:p w:rsidR="00000000" w:rsidDel="00000000" w:rsidP="00000000" w:rsidRDefault="00000000" w:rsidRPr="00000000" w14:paraId="00000052">
      <w:pPr>
        <w:spacing w:after="200" w:before="200" w:lineRule="auto"/>
        <w:ind w:left="1440" w:hanging="720"/>
        <w:rPr/>
      </w:pPr>
      <w:r w:rsidDel="00000000" w:rsidR="00000000" w:rsidRPr="00000000">
        <w:rPr>
          <w:rtl w:val="0"/>
        </w:rPr>
        <w:t xml:space="preserve">3.6.3</w:t>
        <w:tab/>
        <w:t xml:space="preserve">After the filing of a Petition, the Council shall meet as soon as possible to determine if the case should be accepted. A majority vote of those Justices participating at a meeting shall determine if the case is accepted. The Council shall review the Petitions in closed sessions. </w:t>
      </w:r>
      <w:r w:rsidDel="00000000" w:rsidR="00000000" w:rsidRPr="00000000">
        <w:rPr>
          <w:u w:val="single"/>
          <w:rtl w:val="0"/>
        </w:rPr>
        <w:t xml:space="preserve">Prior to meeting in closed sessions both parties will have the opportunity to provide context and clarification to the merits of the petition</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In order to accept a case, the Council must find that four conditions are met: </w:t>
      </w:r>
    </w:p>
    <w:p w:rsidR="00000000" w:rsidDel="00000000" w:rsidP="00000000" w:rsidRDefault="00000000" w:rsidRPr="00000000" w14:paraId="00000053">
      <w:pPr>
        <w:widowControl w:val="0"/>
        <w:spacing w:after="200" w:before="200" w:line="480" w:lineRule="auto"/>
        <w:ind w:left="1440" w:right="29.38232421875" w:firstLine="0"/>
        <w:rPr/>
      </w:pPr>
      <w:r w:rsidDel="00000000" w:rsidR="00000000" w:rsidRPr="00000000">
        <w:rPr>
          <w:rtl w:val="0"/>
        </w:rPr>
        <w:t xml:space="preserve">3.6.3.1 The case is within its jurisdiction. </w:t>
      </w:r>
    </w:p>
    <w:p w:rsidR="00000000" w:rsidDel="00000000" w:rsidP="00000000" w:rsidRDefault="00000000" w:rsidRPr="00000000" w14:paraId="00000054">
      <w:pPr>
        <w:spacing w:after="200" w:before="200" w:lineRule="auto"/>
        <w:ind w:left="2160" w:hanging="720"/>
        <w:rPr/>
      </w:pPr>
      <w:r w:rsidDel="00000000" w:rsidR="00000000" w:rsidRPr="00000000">
        <w:rPr>
          <w:rtl w:val="0"/>
        </w:rPr>
        <w:t xml:space="preserve">3.6.3.2</w:t>
        <w:tab/>
        <w:t xml:space="preserve">The factual allegations constitute violations of the Constitution, statutory, and/or regulatory provisions stated on the Petition. </w:t>
      </w:r>
    </w:p>
    <w:p w:rsidR="00000000" w:rsidDel="00000000" w:rsidP="00000000" w:rsidRDefault="00000000" w:rsidRPr="00000000" w14:paraId="00000055">
      <w:pPr>
        <w:spacing w:after="200" w:before="200" w:lineRule="auto"/>
        <w:ind w:left="2160" w:hanging="720"/>
        <w:rPr/>
      </w:pPr>
      <w:r w:rsidDel="00000000" w:rsidR="00000000" w:rsidRPr="00000000">
        <w:rPr>
          <w:rtl w:val="0"/>
        </w:rPr>
        <w:t xml:space="preserve">3.6.3.3</w:t>
        <w:tab/>
        <w:t xml:space="preserve">The constitutional, statutory, and/or regulatory provisions cited provide adequate grounds for the remedies requested.</w:t>
      </w:r>
    </w:p>
    <w:p w:rsidR="00000000" w:rsidDel="00000000" w:rsidP="00000000" w:rsidRDefault="00000000" w:rsidRPr="00000000" w14:paraId="00000056">
      <w:pPr>
        <w:spacing w:after="200" w:before="200" w:lineRule="auto"/>
        <w:ind w:left="2160" w:hanging="720"/>
        <w:rPr/>
      </w:pPr>
      <w:r w:rsidDel="00000000" w:rsidR="00000000" w:rsidRPr="00000000">
        <w:rPr>
          <w:rtl w:val="0"/>
        </w:rPr>
        <w:t xml:space="preserve">3.6.3.4</w:t>
        <w:tab/>
        <w:t xml:space="preserve">The case is filed in good faith. The following are non-restrictive guidelines for determining this condition: </w:t>
      </w:r>
    </w:p>
    <w:p w:rsidR="00000000" w:rsidDel="00000000" w:rsidP="00000000" w:rsidRDefault="00000000" w:rsidRPr="00000000" w14:paraId="00000057">
      <w:pPr>
        <w:spacing w:after="200" w:before="200" w:lineRule="auto"/>
        <w:ind w:left="3060" w:hanging="900"/>
        <w:rPr/>
      </w:pPr>
      <w:r w:rsidDel="00000000" w:rsidR="00000000" w:rsidRPr="00000000">
        <w:rPr>
          <w:rtl w:val="0"/>
        </w:rPr>
        <w:t xml:space="preserve">3.6.3.4.1 Election violation cases are considered filed in good faith if they are originally filed before 4 p.m. on the Tuesday following the close of polls. </w:t>
      </w:r>
    </w:p>
    <w:p w:rsidR="00000000" w:rsidDel="00000000" w:rsidP="00000000" w:rsidRDefault="00000000" w:rsidRPr="00000000" w14:paraId="00000058">
      <w:pPr>
        <w:spacing w:after="200" w:before="200" w:lineRule="auto"/>
        <w:ind w:left="3060" w:hanging="900"/>
        <w:rPr/>
      </w:pPr>
      <w:r w:rsidDel="00000000" w:rsidR="00000000" w:rsidRPr="00000000">
        <w:rPr>
          <w:rtl w:val="0"/>
        </w:rPr>
        <w:t xml:space="preserve">3.6.3.4.2 Appeals for election violation cases are considered filed in good faith if they are filed within seven days following the release of the original decision. </w:t>
      </w:r>
    </w:p>
    <w:p w:rsidR="00000000" w:rsidDel="00000000" w:rsidP="00000000" w:rsidRDefault="00000000" w:rsidRPr="00000000" w14:paraId="00000059">
      <w:pPr>
        <w:spacing w:after="200" w:before="200" w:lineRule="auto"/>
        <w:ind w:left="3060" w:hanging="900"/>
        <w:rPr/>
      </w:pPr>
      <w:r w:rsidDel="00000000" w:rsidR="00000000" w:rsidRPr="00000000">
        <w:rPr>
          <w:rtl w:val="0"/>
        </w:rPr>
        <w:t xml:space="preserve">3.6.3.4.3 Cases to invalidate an election are considered filed in good faith if they are filed within seven days after the election count. </w:t>
      </w:r>
    </w:p>
    <w:p w:rsidR="00000000" w:rsidDel="00000000" w:rsidP="00000000" w:rsidRDefault="00000000" w:rsidRPr="00000000" w14:paraId="0000005A">
      <w:pPr>
        <w:spacing w:after="200" w:before="200" w:lineRule="auto"/>
        <w:ind w:left="3060" w:hanging="900"/>
        <w:rPr/>
      </w:pPr>
      <w:r w:rsidDel="00000000" w:rsidR="00000000" w:rsidRPr="00000000">
        <w:rPr>
          <w:rtl w:val="0"/>
        </w:rPr>
        <w:t xml:space="preserve">3.6.3.4.4 A case is not filed in good faith if it can be shown that the petitioner has a malicious intent to delay or interfere with the judicial process. </w:t>
      </w:r>
    </w:p>
    <w:p w:rsidR="00000000" w:rsidDel="00000000" w:rsidP="00000000" w:rsidRDefault="00000000" w:rsidRPr="00000000" w14:paraId="0000005B">
      <w:pPr>
        <w:spacing w:after="200" w:before="200" w:lineRule="auto"/>
        <w:ind w:left="1440" w:hanging="720"/>
        <w:rPr/>
      </w:pPr>
      <w:r w:rsidDel="00000000" w:rsidR="00000000" w:rsidRPr="00000000">
        <w:rPr>
          <w:rtl w:val="0"/>
        </w:rPr>
        <w:t xml:space="preserve">3.6.4</w:t>
        <w:tab/>
        <w:t xml:space="preserve">In the extreme event the Council does not believe a hearing will provide any substance to its consideration of the controversy brought to its attention, the Council may issue a summary judgment directly after considering and accepting the case. The Council may issue such a judgment without prior consultation with, or consent from, either party involved in the case.</w:t>
      </w:r>
    </w:p>
    <w:p w:rsidR="00000000" w:rsidDel="00000000" w:rsidP="00000000" w:rsidRDefault="00000000" w:rsidRPr="00000000" w14:paraId="0000005C">
      <w:pPr>
        <w:spacing w:after="200" w:before="200" w:lineRule="auto"/>
        <w:ind w:left="1440" w:hanging="720"/>
        <w:rPr/>
      </w:pPr>
      <w:r w:rsidDel="00000000" w:rsidR="00000000" w:rsidRPr="00000000">
        <w:rPr>
          <w:rtl w:val="0"/>
        </w:rPr>
        <w:t xml:space="preserve">3.6.5</w:t>
        <w:tab/>
        <w:t xml:space="preserve">If the Council rejects the case, the plaintiff(s) shall be notified of the decision with written explanation. </w:t>
      </w:r>
    </w:p>
    <w:p w:rsidR="00000000" w:rsidDel="00000000" w:rsidP="00000000" w:rsidRDefault="00000000" w:rsidRPr="00000000" w14:paraId="0000005D">
      <w:pPr>
        <w:spacing w:after="200" w:before="200" w:lineRule="auto"/>
        <w:ind w:left="1440" w:hanging="720"/>
        <w:rPr/>
      </w:pPr>
      <w:r w:rsidDel="00000000" w:rsidR="00000000" w:rsidRPr="00000000">
        <w:rPr>
          <w:rtl w:val="0"/>
        </w:rPr>
        <w:t xml:space="preserve">3.6.6</w:t>
        <w:tab/>
        <w:t xml:space="preserve">If the Council accepts the case, all parties shall be notified of the time and place of the hearing. </w:t>
      </w:r>
    </w:p>
    <w:p w:rsidR="00000000" w:rsidDel="00000000" w:rsidP="00000000" w:rsidRDefault="00000000" w:rsidRPr="00000000" w14:paraId="0000005E">
      <w:pPr>
        <w:spacing w:after="200" w:before="200" w:lineRule="auto"/>
        <w:ind w:left="2160" w:hanging="720"/>
        <w:rPr/>
      </w:pPr>
      <w:r w:rsidDel="00000000" w:rsidR="00000000" w:rsidRPr="00000000">
        <w:rPr>
          <w:rtl w:val="0"/>
        </w:rPr>
        <w:t xml:space="preserve">3.6.6.1</w:t>
        <w:tab/>
        <w:t xml:space="preserve">The Chair shall assign a Justice to consult with the participants in a hearing regarding procedural matters and aid in the smooth progression of pre-hearing matters. The Chair or the assigned Justice may delegate these pre-hearing responsibilities to a Council Clerk. </w:t>
      </w:r>
    </w:p>
    <w:p w:rsidR="00000000" w:rsidDel="00000000" w:rsidP="00000000" w:rsidRDefault="00000000" w:rsidRPr="00000000" w14:paraId="0000005F">
      <w:pPr>
        <w:spacing w:after="200" w:before="200" w:lineRule="auto"/>
        <w:ind w:left="2160" w:hanging="720"/>
        <w:rPr/>
      </w:pPr>
      <w:r w:rsidDel="00000000" w:rsidR="00000000" w:rsidRPr="00000000">
        <w:rPr>
          <w:rtl w:val="0"/>
        </w:rPr>
        <w:t xml:space="preserve">3.6.6.2</w:t>
        <w:tab/>
        <w:t xml:space="preserve">If the defendant does not wish to contest the charge, they must so indicate to the plaintiff and the Justice assigned to oversee their case. </w:t>
      </w:r>
    </w:p>
    <w:p w:rsidR="00000000" w:rsidDel="00000000" w:rsidP="00000000" w:rsidRDefault="00000000" w:rsidRPr="00000000" w14:paraId="00000060">
      <w:pPr>
        <w:spacing w:after="200" w:before="200" w:lineRule="auto"/>
        <w:ind w:left="1440" w:hanging="720"/>
        <w:rPr/>
      </w:pPr>
      <w:r w:rsidDel="00000000" w:rsidR="00000000" w:rsidRPr="00000000">
        <w:rPr>
          <w:rtl w:val="0"/>
        </w:rPr>
        <w:t xml:space="preserve">3.6.7</w:t>
        <w:tab/>
        <w:t xml:space="preserve">When not inconvenient, notice shall be given of the hearing by posting in a conspicuous location such that parties with interest in the hearing will be notified. As hearings are not motions brought by members of the Council, they are not main motions subject to the public posting requirements in the ASUC Constitution.</w:t>
      </w:r>
    </w:p>
    <w:p w:rsidR="00000000" w:rsidDel="00000000" w:rsidP="00000000" w:rsidRDefault="00000000" w:rsidRPr="00000000" w14:paraId="00000061">
      <w:pPr>
        <w:widowControl w:val="0"/>
        <w:spacing w:after="200" w:before="200" w:line="480" w:lineRule="auto"/>
        <w:ind w:right="29.38232421875"/>
        <w:rPr/>
      </w:pPr>
      <w:r w:rsidDel="00000000" w:rsidR="00000000" w:rsidRPr="00000000">
        <w:rPr>
          <w:rtl w:val="0"/>
        </w:rPr>
        <w:t xml:space="preserve">3.7</w:t>
        <w:tab/>
        <w:t xml:space="preserve">Gag Orders</w:t>
      </w:r>
    </w:p>
    <w:p w:rsidR="00000000" w:rsidDel="00000000" w:rsidP="00000000" w:rsidRDefault="00000000" w:rsidRPr="00000000" w14:paraId="00000062">
      <w:pPr>
        <w:spacing w:after="200" w:before="200" w:lineRule="auto"/>
        <w:ind w:left="1440" w:hanging="720"/>
        <w:rPr/>
      </w:pPr>
      <w:r w:rsidDel="00000000" w:rsidR="00000000" w:rsidRPr="00000000">
        <w:rPr>
          <w:rtl w:val="0"/>
        </w:rPr>
        <w:t xml:space="preserve">3.7.1</w:t>
        <w:tab/>
        <w:t xml:space="preserve">A Gag Order may be issued by any Justice at any time a Justice believes the situation merits such an order.</w:t>
      </w:r>
    </w:p>
    <w:p w:rsidR="00000000" w:rsidDel="00000000" w:rsidP="00000000" w:rsidRDefault="00000000" w:rsidRPr="00000000" w14:paraId="00000063">
      <w:pPr>
        <w:spacing w:after="200" w:before="200" w:lineRule="auto"/>
        <w:ind w:left="1440" w:hanging="720"/>
        <w:rPr/>
      </w:pPr>
      <w:r w:rsidDel="00000000" w:rsidR="00000000" w:rsidRPr="00000000">
        <w:rPr>
          <w:rtl w:val="0"/>
        </w:rPr>
        <w:t xml:space="preserve">3.7.2</w:t>
        <w:tab/>
        <w:t xml:space="preserve">Once a Gag Order has been issued, the parties involved with the matter may not discuss the matter publicly, or with individuals not directly involved in the matter. </w:t>
      </w:r>
    </w:p>
    <w:p w:rsidR="00000000" w:rsidDel="00000000" w:rsidP="00000000" w:rsidRDefault="00000000" w:rsidRPr="00000000" w14:paraId="00000064">
      <w:pPr>
        <w:widowControl w:val="0"/>
        <w:spacing w:after="200" w:before="200" w:line="480" w:lineRule="auto"/>
        <w:ind w:right="29.38232421875"/>
        <w:rPr/>
      </w:pPr>
      <w:r w:rsidDel="00000000" w:rsidR="00000000" w:rsidRPr="00000000">
        <w:rPr>
          <w:rtl w:val="0"/>
        </w:rPr>
        <w:t xml:space="preserve">3.8 Preliminary Injunction </w:t>
      </w:r>
      <w:r w:rsidDel="00000000" w:rsidR="00000000" w:rsidRPr="00000000">
        <w:rPr>
          <w:rtl w:val="0"/>
        </w:rPr>
      </w:r>
    </w:p>
    <w:p w:rsidR="00000000" w:rsidDel="00000000" w:rsidP="00000000" w:rsidRDefault="00000000" w:rsidRPr="00000000" w14:paraId="00000065">
      <w:pPr>
        <w:spacing w:after="200" w:before="200" w:lineRule="auto"/>
        <w:ind w:left="1440" w:hanging="720"/>
        <w:rPr/>
      </w:pPr>
      <w:r w:rsidDel="00000000" w:rsidR="00000000" w:rsidRPr="00000000">
        <w:rPr>
          <w:rtl w:val="0"/>
        </w:rPr>
        <w:t xml:space="preserve">3.8.1</w:t>
        <w:tab/>
        <w:t xml:space="preserve">The Council will issue a Preliminary Injunction when there is adequate reason to believe irreparable harm will be done prior to a formal hearing of the Council. Such an order will preserve the status quo of the situation at the time of filing, and shall be rescinded upon a decision of the Council.</w:t>
      </w:r>
    </w:p>
    <w:p w:rsidR="00000000" w:rsidDel="00000000" w:rsidP="00000000" w:rsidRDefault="00000000" w:rsidRPr="00000000" w14:paraId="00000066">
      <w:pPr>
        <w:spacing w:after="200" w:before="200" w:lineRule="auto"/>
        <w:ind w:left="1440" w:hanging="720"/>
        <w:rPr/>
      </w:pPr>
      <w:r w:rsidDel="00000000" w:rsidR="00000000" w:rsidRPr="00000000">
        <w:rPr>
          <w:rtl w:val="0"/>
        </w:rPr>
        <w:t xml:space="preserve">3.8.2</w:t>
        <w:tab/>
        <w:t xml:space="preserve">Any</w:t>
      </w:r>
      <w:r w:rsidDel="00000000" w:rsidR="00000000" w:rsidRPr="00000000">
        <w:rPr>
          <w:color w:val="ff0000"/>
          <w:rtl w:val="0"/>
        </w:rPr>
        <w:t xml:space="preserve"> </w:t>
      </w:r>
      <w:r w:rsidDel="00000000" w:rsidR="00000000" w:rsidRPr="00000000">
        <w:rPr>
          <w:u w:val="single"/>
          <w:rtl w:val="0"/>
        </w:rPr>
        <w:t xml:space="preserve">majority out of at least three Justices</w:t>
      </w:r>
      <w:r w:rsidDel="00000000" w:rsidR="00000000" w:rsidRPr="00000000">
        <w:rPr>
          <w:color w:val="ff0000"/>
          <w:rtl w:val="0"/>
        </w:rPr>
        <w:t xml:space="preserve"> </w:t>
      </w:r>
      <w:r w:rsidDel="00000000" w:rsidR="00000000" w:rsidRPr="00000000">
        <w:rPr>
          <w:rtl w:val="0"/>
        </w:rPr>
        <w:t xml:space="preserve">may order an Emergency Preliminary Injunction if there is adequate reason to believe irreparable harm will be done before the Council can meet. </w:t>
      </w:r>
    </w:p>
    <w:p w:rsidR="00000000" w:rsidDel="00000000" w:rsidP="00000000" w:rsidRDefault="00000000" w:rsidRPr="00000000" w14:paraId="00000067">
      <w:pPr>
        <w:spacing w:after="200" w:before="200" w:lineRule="auto"/>
        <w:ind w:left="2160" w:hanging="720"/>
        <w:rPr/>
      </w:pPr>
      <w:r w:rsidDel="00000000" w:rsidR="00000000" w:rsidRPr="00000000">
        <w:rPr>
          <w:rtl w:val="0"/>
        </w:rPr>
        <w:t xml:space="preserve">3.8.2.1</w:t>
        <w:tab/>
        <w:t xml:space="preserve">Before issuing such an order, </w:t>
      </w:r>
      <w:r w:rsidDel="00000000" w:rsidR="00000000" w:rsidRPr="00000000">
        <w:rPr>
          <w:u w:val="single"/>
          <w:rtl w:val="0"/>
        </w:rPr>
        <w:t xml:space="preserve">the</w:t>
      </w:r>
      <w:r w:rsidDel="00000000" w:rsidR="00000000" w:rsidRPr="00000000">
        <w:rPr>
          <w:rtl w:val="0"/>
        </w:rPr>
        <w:t xml:space="preserve"> </w:t>
      </w:r>
      <w:r w:rsidDel="00000000" w:rsidR="00000000" w:rsidRPr="00000000">
        <w:rPr>
          <w:rtl w:val="0"/>
        </w:rPr>
        <w:t xml:space="preserve">Justice</w:t>
      </w:r>
      <w:r w:rsidDel="00000000" w:rsidR="00000000" w:rsidRPr="00000000">
        <w:rPr>
          <w:u w:val="single"/>
          <w:rtl w:val="0"/>
        </w:rPr>
        <w:t xml:space="preserve">s</w:t>
      </w:r>
      <w:r w:rsidDel="00000000" w:rsidR="00000000" w:rsidRPr="00000000">
        <w:rPr>
          <w:rtl w:val="0"/>
        </w:rPr>
        <w:t xml:space="preserve"> must consider, in </w:t>
      </w:r>
      <w:r w:rsidDel="00000000" w:rsidR="00000000" w:rsidRPr="00000000">
        <w:rPr>
          <w:u w:val="single"/>
          <w:rtl w:val="0"/>
        </w:rPr>
        <w:t xml:space="preserve">their</w:t>
      </w:r>
      <w:r w:rsidDel="00000000" w:rsidR="00000000" w:rsidRPr="00000000">
        <w:rPr>
          <w:rtl w:val="0"/>
        </w:rPr>
        <w:t xml:space="preserve"> best opinion, that the four criteria for accepting a case are met by the plaintiff’s charges. </w:t>
      </w:r>
      <w:r w:rsidDel="00000000" w:rsidR="00000000" w:rsidRPr="00000000">
        <w:rPr>
          <w:u w:val="single"/>
          <w:rtl w:val="0"/>
        </w:rPr>
        <w:t xml:space="preserve">T</w:t>
      </w:r>
      <w:r w:rsidDel="00000000" w:rsidR="00000000" w:rsidRPr="00000000">
        <w:rPr>
          <w:u w:val="single"/>
          <w:rtl w:val="0"/>
        </w:rPr>
        <w:t xml:space="preserve">he plaintiff(s) and the Justices</w:t>
      </w:r>
      <w:r w:rsidDel="00000000" w:rsidR="00000000" w:rsidRPr="00000000">
        <w:rPr>
          <w:rtl w:val="0"/>
        </w:rPr>
        <w:t xml:space="preserve"> </w:t>
      </w:r>
      <w:r w:rsidDel="00000000" w:rsidR="00000000" w:rsidRPr="00000000">
        <w:rPr>
          <w:rtl w:val="0"/>
        </w:rPr>
        <w:t xml:space="preserve">must also make a good faith attempt to contact the opposing party and offer the opportunity, within the applicable time constraints, to issue rebuttal to argumentation for irreparable harm against the plaintiff and/or to offer their own argumentation for irreparable harm against the defense. The Justice</w:t>
      </w:r>
      <w:r w:rsidDel="00000000" w:rsidR="00000000" w:rsidRPr="00000000">
        <w:rPr>
          <w:rtl w:val="0"/>
        </w:rPr>
        <w:t xml:space="preserve">s</w:t>
      </w:r>
      <w:r w:rsidDel="00000000" w:rsidR="00000000" w:rsidRPr="00000000">
        <w:rPr>
          <w:rtl w:val="0"/>
        </w:rPr>
        <w:t xml:space="preserve"> will not wait longer than the maximum time before, in </w:t>
      </w:r>
      <w:r w:rsidDel="00000000" w:rsidR="00000000" w:rsidRPr="00000000">
        <w:rPr>
          <w:u w:val="single"/>
          <w:rtl w:val="0"/>
        </w:rPr>
        <w:t xml:space="preserve">their</w:t>
      </w:r>
      <w:r w:rsidDel="00000000" w:rsidR="00000000" w:rsidRPr="00000000">
        <w:rPr>
          <w:rtl w:val="0"/>
        </w:rPr>
        <w:t xml:space="preserve"> best opinion, irreparable harm would be done. </w:t>
      </w:r>
    </w:p>
    <w:p w:rsidR="00000000" w:rsidDel="00000000" w:rsidP="00000000" w:rsidRDefault="00000000" w:rsidRPr="00000000" w14:paraId="00000068">
      <w:pPr>
        <w:spacing w:after="200" w:before="200" w:lineRule="auto"/>
        <w:ind w:left="2160" w:hanging="720"/>
        <w:rPr/>
      </w:pPr>
      <w:r w:rsidDel="00000000" w:rsidR="00000000" w:rsidRPr="00000000">
        <w:rPr>
          <w:rtl w:val="0"/>
        </w:rPr>
        <w:t xml:space="preserve">3.8.2.2</w:t>
        <w:tab/>
        <w:t xml:space="preserve">Before issuing such an order, an Associate Justice will attempt to contact the Chair and/or Assistant Chair for consultation. The Assistant Chair will attempt to contact the Chair. </w:t>
      </w:r>
    </w:p>
    <w:p w:rsidR="00000000" w:rsidDel="00000000" w:rsidP="00000000" w:rsidRDefault="00000000" w:rsidRPr="00000000" w14:paraId="00000069">
      <w:pPr>
        <w:spacing w:after="200" w:before="200" w:lineRule="auto"/>
        <w:ind w:left="2160" w:hanging="720"/>
        <w:rPr>
          <w:u w:val="single"/>
        </w:rPr>
      </w:pPr>
      <w:r w:rsidDel="00000000" w:rsidR="00000000" w:rsidRPr="00000000">
        <w:rPr>
          <w:u w:val="single"/>
          <w:rtl w:val="0"/>
        </w:rPr>
        <w:t xml:space="preserve">3. 8.2.3 The Chair shall have final approval on all preliminary injunctions. The Chair may rule against the present majority for procedural or extraordinary situations and they shall explain their ruling. A majority vote of the Council en banc is necessary to overturn the Chairperson’s ruling. </w:t>
      </w:r>
    </w:p>
    <w:p w:rsidR="00000000" w:rsidDel="00000000" w:rsidP="00000000" w:rsidRDefault="00000000" w:rsidRPr="00000000" w14:paraId="0000006A">
      <w:pPr>
        <w:spacing w:after="200" w:before="200" w:lineRule="auto"/>
        <w:ind w:left="2160" w:hanging="720"/>
        <w:rPr/>
      </w:pPr>
      <w:r w:rsidDel="00000000" w:rsidR="00000000" w:rsidRPr="00000000">
        <w:rPr>
          <w:rtl w:val="0"/>
        </w:rPr>
        <w:t xml:space="preserve">3.8.2.4</w:t>
        <w:tab/>
        <w:t xml:space="preserve">An Emergency Preliminary Injunction is considered to be an order of the Judicial Council en banc if it is not rescinded at the meeting immediately following its inception. </w:t>
      </w:r>
    </w:p>
    <w:p w:rsidR="00000000" w:rsidDel="00000000" w:rsidP="00000000" w:rsidRDefault="00000000" w:rsidRPr="00000000" w14:paraId="0000006B">
      <w:pPr>
        <w:widowControl w:val="0"/>
        <w:spacing w:after="200" w:before="200" w:line="480" w:lineRule="auto"/>
        <w:ind w:right="29.38232421875"/>
        <w:rPr/>
      </w:pPr>
      <w:r w:rsidDel="00000000" w:rsidR="00000000" w:rsidRPr="00000000">
        <w:rPr>
          <w:rtl w:val="0"/>
        </w:rPr>
        <w:t xml:space="preserve">3.9 Summons and Subpoenas</w:t>
      </w:r>
    </w:p>
    <w:p w:rsidR="00000000" w:rsidDel="00000000" w:rsidP="00000000" w:rsidRDefault="00000000" w:rsidRPr="00000000" w14:paraId="0000006C">
      <w:pPr>
        <w:spacing w:after="200" w:before="200" w:lineRule="auto"/>
        <w:ind w:left="1440" w:hanging="720"/>
        <w:rPr/>
      </w:pPr>
      <w:r w:rsidDel="00000000" w:rsidR="00000000" w:rsidRPr="00000000">
        <w:rPr>
          <w:rtl w:val="0"/>
        </w:rPr>
        <w:t xml:space="preserve">3.9.1</w:t>
        <w:tab/>
        <w:t xml:space="preserve">Any Justice may issue a summons, which is an order compelling the appearance of </w:t>
      </w:r>
      <w:r w:rsidDel="00000000" w:rsidR="00000000" w:rsidRPr="00000000">
        <w:rPr>
          <w:u w:val="single"/>
          <w:rtl w:val="0"/>
        </w:rPr>
        <w:t xml:space="preserve">the</w:t>
      </w:r>
      <w:r w:rsidDel="00000000" w:rsidR="00000000" w:rsidRPr="00000000">
        <w:rPr>
          <w:color w:val="ff0000"/>
          <w:rtl w:val="0"/>
        </w:rPr>
        <w:t xml:space="preserve"> </w:t>
      </w:r>
      <w:r w:rsidDel="00000000" w:rsidR="00000000" w:rsidRPr="00000000">
        <w:rPr>
          <w:rtl w:val="0"/>
        </w:rPr>
        <w:t xml:space="preserve">defendant(s) at a hearing. A summons shall serve as a subpoena for all elected officials of the Association and in all election matters.</w:t>
      </w:r>
    </w:p>
    <w:p w:rsidR="00000000" w:rsidDel="00000000" w:rsidP="00000000" w:rsidRDefault="00000000" w:rsidRPr="00000000" w14:paraId="0000006D">
      <w:pPr>
        <w:spacing w:after="200" w:before="200" w:lineRule="auto"/>
        <w:ind w:left="1440" w:hanging="720"/>
        <w:rPr/>
      </w:pPr>
      <w:r w:rsidDel="00000000" w:rsidR="00000000" w:rsidRPr="00000000">
        <w:rPr>
          <w:rtl w:val="0"/>
        </w:rPr>
        <w:t xml:space="preserve">3.9.2</w:t>
        <w:tab/>
        <w:t xml:space="preserve">Any Justice may issue a subpoena, which is a writ issued under the authority of the Council to compel the appearance of a witness or any relevant evidence at a judicial proceeding.</w:t>
      </w:r>
    </w:p>
    <w:p w:rsidR="00000000" w:rsidDel="00000000" w:rsidP="00000000" w:rsidRDefault="00000000" w:rsidRPr="00000000" w14:paraId="0000006E">
      <w:pPr>
        <w:spacing w:after="200" w:before="200" w:lineRule="auto"/>
        <w:ind w:left="2160" w:hanging="720"/>
        <w:rPr/>
      </w:pPr>
      <w:r w:rsidDel="00000000" w:rsidR="00000000" w:rsidRPr="00000000">
        <w:rPr>
          <w:rtl w:val="0"/>
        </w:rPr>
        <w:t xml:space="preserve"> 3.9.2.1 Counsels for both sides are responsible for providing the Judicial Council with names and contact information of the people and a list of all relevant evidence they wish to introduce at the hearing. </w:t>
      </w:r>
    </w:p>
    <w:p w:rsidR="00000000" w:rsidDel="00000000" w:rsidP="00000000" w:rsidRDefault="00000000" w:rsidRPr="00000000" w14:paraId="0000006F">
      <w:pPr>
        <w:widowControl w:val="0"/>
        <w:spacing w:after="200" w:before="200" w:line="480" w:lineRule="auto"/>
        <w:ind w:right="29.38232421875"/>
        <w:rPr/>
      </w:pPr>
      <w:r w:rsidDel="00000000" w:rsidR="00000000" w:rsidRPr="00000000">
        <w:rPr>
          <w:rtl w:val="0"/>
        </w:rPr>
        <w:t xml:space="preserve">3.10 Depositions</w:t>
      </w:r>
    </w:p>
    <w:p w:rsidR="00000000" w:rsidDel="00000000" w:rsidP="00000000" w:rsidRDefault="00000000" w:rsidRPr="00000000" w14:paraId="00000070">
      <w:pPr>
        <w:spacing w:after="200" w:before="200" w:lineRule="auto"/>
        <w:ind w:left="1440" w:hanging="720"/>
        <w:rPr/>
      </w:pPr>
      <w:r w:rsidDel="00000000" w:rsidR="00000000" w:rsidRPr="00000000">
        <w:rPr>
          <w:rtl w:val="0"/>
        </w:rPr>
        <w:t xml:space="preserve">3.10.1</w:t>
        <w:tab/>
        <w:t xml:space="preserve">Witnesses shall be deposed at the request of either the plaintiff or defendant prior to a Council hearing. </w:t>
      </w:r>
    </w:p>
    <w:p w:rsidR="00000000" w:rsidDel="00000000" w:rsidP="00000000" w:rsidRDefault="00000000" w:rsidRPr="00000000" w14:paraId="00000071">
      <w:pPr>
        <w:spacing w:after="200" w:before="200" w:lineRule="auto"/>
        <w:ind w:left="1440" w:hanging="720"/>
        <w:rPr/>
      </w:pPr>
      <w:r w:rsidDel="00000000" w:rsidR="00000000" w:rsidRPr="00000000">
        <w:rPr>
          <w:rtl w:val="0"/>
        </w:rPr>
        <w:t xml:space="preserve">3.10.2</w:t>
        <w:tab/>
        <w:t xml:space="preserve">If it is impossible for a requested deposition to take place before the time in which briefs must be submitted, the Council will have the option of barring the witness’s testimony at the time of the hearing. </w:t>
      </w:r>
    </w:p>
    <w:p w:rsidR="00000000" w:rsidDel="00000000" w:rsidP="00000000" w:rsidRDefault="00000000" w:rsidRPr="00000000" w14:paraId="00000072">
      <w:pPr>
        <w:spacing w:after="200" w:before="200" w:lineRule="auto"/>
        <w:ind w:left="1440" w:hanging="720"/>
        <w:rPr/>
      </w:pPr>
      <w:r w:rsidDel="00000000" w:rsidR="00000000" w:rsidRPr="00000000">
        <w:rPr>
          <w:rtl w:val="0"/>
        </w:rPr>
        <w:t xml:space="preserve">3.10.3</w:t>
        <w:tab/>
        <w:t xml:space="preserve">Depositions will be presided over by a Justice assigned by the Chairperson. </w:t>
      </w:r>
    </w:p>
    <w:p w:rsidR="00000000" w:rsidDel="00000000" w:rsidP="00000000" w:rsidRDefault="00000000" w:rsidRPr="00000000" w14:paraId="00000073">
      <w:pPr>
        <w:spacing w:after="200" w:before="200" w:lineRule="auto"/>
        <w:ind w:left="1440" w:hanging="720"/>
        <w:rPr/>
      </w:pPr>
      <w:r w:rsidDel="00000000" w:rsidR="00000000" w:rsidRPr="00000000">
        <w:rPr>
          <w:rtl w:val="0"/>
        </w:rPr>
        <w:t xml:space="preserve">3.10.4</w:t>
        <w:tab/>
        <w:t xml:space="preserve">An audio recording or transcript of the testimony given during a deposition shall be made available upon request to the Justices, the plaintiff, and the defendant. </w:t>
      </w:r>
    </w:p>
    <w:p w:rsidR="00000000" w:rsidDel="00000000" w:rsidP="00000000" w:rsidRDefault="00000000" w:rsidRPr="00000000" w14:paraId="00000074">
      <w:pPr>
        <w:spacing w:after="200" w:before="200" w:lineRule="auto"/>
        <w:ind w:left="1440" w:hanging="720"/>
        <w:rPr/>
      </w:pPr>
      <w:r w:rsidDel="00000000" w:rsidR="00000000" w:rsidRPr="00000000">
        <w:rPr>
          <w:rtl w:val="0"/>
        </w:rPr>
        <w:t xml:space="preserve">3.10.5</w:t>
        <w:tab/>
        <w:t xml:space="preserve">Depositions shall be conducted in the same manner as a regular Judicial Council hearing. </w:t>
      </w:r>
    </w:p>
    <w:p w:rsidR="00000000" w:rsidDel="00000000" w:rsidP="00000000" w:rsidRDefault="00000000" w:rsidRPr="00000000" w14:paraId="00000075">
      <w:pPr>
        <w:spacing w:after="200" w:before="200" w:lineRule="auto"/>
        <w:ind w:left="1440" w:hanging="720"/>
        <w:rPr/>
      </w:pPr>
      <w:r w:rsidDel="00000000" w:rsidR="00000000" w:rsidRPr="00000000">
        <w:rPr>
          <w:rtl w:val="0"/>
        </w:rPr>
        <w:t xml:space="preserve">3.10.6</w:t>
        <w:tab/>
        <w:t xml:space="preserve">Plaintiff and defendant are encouraged to be present at the time of the deposition. </w:t>
      </w:r>
    </w:p>
    <w:p w:rsidR="00000000" w:rsidDel="00000000" w:rsidP="00000000" w:rsidRDefault="00000000" w:rsidRPr="00000000" w14:paraId="00000076">
      <w:pPr>
        <w:spacing w:after="200" w:before="200" w:lineRule="auto"/>
        <w:ind w:left="1440" w:hanging="720"/>
        <w:rPr/>
      </w:pPr>
      <w:r w:rsidDel="00000000" w:rsidR="00000000" w:rsidRPr="00000000">
        <w:rPr>
          <w:rtl w:val="0"/>
        </w:rPr>
        <w:t xml:space="preserve">3.10.7</w:t>
        <w:tab/>
        <w:t xml:space="preserve">The plaintiff and the defendant(s) are responsible for informing their witnesses and spokespersons about their rights and responsibilities under the ASUC Constitution, Bylaws, and the Judicial Rules of Procedure. </w:t>
      </w:r>
    </w:p>
    <w:p w:rsidR="00000000" w:rsidDel="00000000" w:rsidP="00000000" w:rsidRDefault="00000000" w:rsidRPr="00000000" w14:paraId="00000077">
      <w:pPr>
        <w:widowControl w:val="0"/>
        <w:spacing w:after="200" w:before="200" w:line="480" w:lineRule="auto"/>
        <w:rPr/>
      </w:pPr>
      <w:r w:rsidDel="00000000" w:rsidR="00000000" w:rsidRPr="00000000">
        <w:rPr>
          <w:rtl w:val="0"/>
        </w:rPr>
        <w:t xml:space="preserve">3.11 Witnesses and Evidence </w:t>
      </w:r>
    </w:p>
    <w:p w:rsidR="00000000" w:rsidDel="00000000" w:rsidP="00000000" w:rsidRDefault="00000000" w:rsidRPr="00000000" w14:paraId="00000078">
      <w:pPr>
        <w:spacing w:after="200" w:before="200" w:lineRule="auto"/>
        <w:ind w:left="1440" w:hanging="720"/>
        <w:rPr/>
      </w:pPr>
      <w:r w:rsidDel="00000000" w:rsidR="00000000" w:rsidRPr="00000000">
        <w:rPr>
          <w:rtl w:val="0"/>
        </w:rPr>
        <w:t xml:space="preserve">3.11.1</w:t>
        <w:tab/>
        <w:t xml:space="preserve">A list of all witnesses testifying and all evidence relevant to a hearing shall be submitted to the Council and opposing parties forty-eight hours prior to the time briefs are due. If it is not logistically feasible to submit the actual evidence to the Council and the opposing parties prior to the hearing, a list with detailed descriptions of the evidence may be submitted instead. </w:t>
      </w:r>
    </w:p>
    <w:p w:rsidR="00000000" w:rsidDel="00000000" w:rsidP="00000000" w:rsidRDefault="00000000" w:rsidRPr="00000000" w14:paraId="00000079">
      <w:pPr>
        <w:spacing w:after="200" w:before="200" w:lineRule="auto"/>
        <w:ind w:left="1440" w:hanging="720"/>
        <w:rPr/>
      </w:pPr>
      <w:r w:rsidDel="00000000" w:rsidR="00000000" w:rsidRPr="00000000">
        <w:rPr>
          <w:rtl w:val="0"/>
        </w:rPr>
        <w:t xml:space="preserve">3.11.2</w:t>
        <w:tab/>
        <w:t xml:space="preserve">Individual Justices may compel the parties in a hearing to submit the actual evidence prior to the brief’s due date if the Justice believes it is logistically feasible to do so. </w:t>
      </w:r>
    </w:p>
    <w:p w:rsidR="00000000" w:rsidDel="00000000" w:rsidP="00000000" w:rsidRDefault="00000000" w:rsidRPr="00000000" w14:paraId="0000007A">
      <w:pPr>
        <w:spacing w:after="200" w:before="200" w:lineRule="auto"/>
        <w:ind w:left="1440" w:hanging="720"/>
        <w:rPr/>
      </w:pPr>
      <w:r w:rsidDel="00000000" w:rsidR="00000000" w:rsidRPr="00000000">
        <w:rPr>
          <w:rtl w:val="0"/>
        </w:rPr>
        <w:t xml:space="preserve">3.11.3</w:t>
        <w:tab/>
        <w:t xml:space="preserve">A list of all subpoenas requested shall be submitted to the Council and opposing parties forty-eight hours prior to the time briefs are due. </w:t>
      </w:r>
    </w:p>
    <w:p w:rsidR="00000000" w:rsidDel="00000000" w:rsidP="00000000" w:rsidRDefault="00000000" w:rsidRPr="00000000" w14:paraId="0000007B">
      <w:pPr>
        <w:widowControl w:val="0"/>
        <w:spacing w:after="200" w:before="200" w:line="480" w:lineRule="auto"/>
        <w:rPr/>
      </w:pPr>
      <w:r w:rsidDel="00000000" w:rsidR="00000000" w:rsidRPr="00000000">
        <w:rPr>
          <w:rtl w:val="0"/>
        </w:rPr>
        <w:t xml:space="preserve">3.12 Briefs </w:t>
      </w:r>
    </w:p>
    <w:p w:rsidR="00000000" w:rsidDel="00000000" w:rsidP="00000000" w:rsidRDefault="00000000" w:rsidRPr="00000000" w14:paraId="0000007C">
      <w:pPr>
        <w:spacing w:after="200" w:before="200" w:lineRule="auto"/>
        <w:ind w:left="1440" w:hanging="720"/>
        <w:rPr/>
      </w:pPr>
      <w:r w:rsidDel="00000000" w:rsidR="00000000" w:rsidRPr="00000000">
        <w:rPr>
          <w:rtl w:val="0"/>
        </w:rPr>
        <w:t xml:space="preserve">3.12.1</w:t>
        <w:tab/>
        <w:t xml:space="preserve">A brief shall include a summary of the party’s arguments and all relevant evidence. A written brief must be filed and e-mailed to the Council by both the plaintiff(s) and the defendant(s) no later than forty-eight hours before a general hearing in pursuant to §4.1.</w:t>
      </w:r>
    </w:p>
    <w:p w:rsidR="00000000" w:rsidDel="00000000" w:rsidP="00000000" w:rsidRDefault="00000000" w:rsidRPr="00000000" w14:paraId="0000007D">
      <w:pPr>
        <w:spacing w:after="200" w:before="200" w:lineRule="auto"/>
        <w:ind w:left="1440" w:hanging="720"/>
        <w:rPr/>
      </w:pPr>
      <w:r w:rsidDel="00000000" w:rsidR="00000000" w:rsidRPr="00000000">
        <w:rPr>
          <w:rtl w:val="0"/>
        </w:rPr>
        <w:t xml:space="preserve">3.12.2</w:t>
        <w:tab/>
        <w:t xml:space="preserve">An amicus curiae brief may be submitted by an interested party before the hearing only if these briefs are also submitted to both parties twenty-four hours before the hearing. </w:t>
      </w:r>
    </w:p>
    <w:p w:rsidR="00000000" w:rsidDel="00000000" w:rsidP="00000000" w:rsidRDefault="00000000" w:rsidRPr="00000000" w14:paraId="0000007E">
      <w:pPr>
        <w:widowControl w:val="0"/>
        <w:spacing w:after="200" w:before="200" w:line="240" w:lineRule="auto"/>
        <w:rPr/>
      </w:pPr>
      <w:r w:rsidDel="00000000" w:rsidR="00000000" w:rsidRPr="00000000">
        <w:rPr>
          <w:rtl w:val="0"/>
        </w:rPr>
        <w:t xml:space="preserve">3.13 The following remedies may follow as the result of a hearing: </w:t>
      </w:r>
    </w:p>
    <w:p w:rsidR="00000000" w:rsidDel="00000000" w:rsidP="00000000" w:rsidRDefault="00000000" w:rsidRPr="00000000" w14:paraId="0000007F">
      <w:pPr>
        <w:spacing w:after="200" w:before="200" w:lineRule="auto"/>
        <w:ind w:left="1440" w:hanging="720"/>
        <w:rPr/>
      </w:pPr>
      <w:r w:rsidDel="00000000" w:rsidR="00000000" w:rsidRPr="00000000">
        <w:rPr>
          <w:rtl w:val="0"/>
        </w:rPr>
        <w:t xml:space="preserve">3.13.1 The Direct Judgment states the rights of the parties or expresses the opinion of the Council on a matter of law.</w:t>
      </w:r>
    </w:p>
    <w:p w:rsidR="00000000" w:rsidDel="00000000" w:rsidP="00000000" w:rsidRDefault="00000000" w:rsidRPr="00000000" w14:paraId="00000080">
      <w:pPr>
        <w:spacing w:after="200" w:before="200" w:lineRule="auto"/>
        <w:ind w:left="1440" w:hanging="720"/>
        <w:rPr/>
      </w:pPr>
      <w:r w:rsidDel="00000000" w:rsidR="00000000" w:rsidRPr="00000000">
        <w:rPr>
          <w:rtl w:val="0"/>
        </w:rPr>
        <w:t xml:space="preserve">3.13.2 A Restraining Order is a preventative order of the Council ensuring that any action the Council deems illegal does not take place.</w:t>
      </w:r>
    </w:p>
    <w:p w:rsidR="00000000" w:rsidDel="00000000" w:rsidP="00000000" w:rsidRDefault="00000000" w:rsidRPr="00000000" w14:paraId="00000081">
      <w:pPr>
        <w:spacing w:after="200" w:before="200" w:lineRule="auto"/>
        <w:ind w:left="1440" w:hanging="720"/>
        <w:rPr/>
      </w:pPr>
      <w:r w:rsidDel="00000000" w:rsidR="00000000" w:rsidRPr="00000000">
        <w:rPr>
          <w:rtl w:val="0"/>
        </w:rPr>
        <w:t xml:space="preserve">3.13.3 A Writ of Mandamus is a writ issued from the Council to an official of the Association compelling performance of an act that the Constitution </w:t>
      </w:r>
      <w:r w:rsidDel="00000000" w:rsidR="00000000" w:rsidRPr="00000000">
        <w:rPr>
          <w:rtl w:val="0"/>
        </w:rPr>
        <w:t xml:space="preserve">recognizes</w:t>
      </w:r>
      <w:r w:rsidDel="00000000" w:rsidR="00000000" w:rsidRPr="00000000">
        <w:rPr>
          <w:rtl w:val="0"/>
        </w:rPr>
        <w:t xml:space="preserve"> as a duty. </w:t>
      </w:r>
    </w:p>
    <w:p w:rsidR="00000000" w:rsidDel="00000000" w:rsidP="00000000" w:rsidRDefault="00000000" w:rsidRPr="00000000" w14:paraId="00000082">
      <w:pPr>
        <w:widowControl w:val="0"/>
        <w:spacing w:after="200" w:before="200" w:line="480" w:lineRule="auto"/>
        <w:rPr/>
      </w:pPr>
      <w:r w:rsidDel="00000000" w:rsidR="00000000" w:rsidRPr="00000000">
        <w:rPr>
          <w:rtl w:val="0"/>
        </w:rPr>
        <w:t xml:space="preserve">3.14 Plea Agreements </w:t>
      </w:r>
    </w:p>
    <w:p w:rsidR="00000000" w:rsidDel="00000000" w:rsidP="00000000" w:rsidRDefault="00000000" w:rsidRPr="00000000" w14:paraId="00000083">
      <w:pPr>
        <w:spacing w:after="200" w:before="200" w:lineRule="auto"/>
        <w:ind w:left="1440" w:hanging="720"/>
        <w:rPr/>
      </w:pPr>
      <w:r w:rsidDel="00000000" w:rsidR="00000000" w:rsidRPr="00000000">
        <w:rPr>
          <w:rtl w:val="0"/>
        </w:rPr>
        <w:t xml:space="preserve">3.14.1</w:t>
        <w:tab/>
        <w:t xml:space="preserve">If a defendant does not wish to contest the charge, they must notify the plaintiff and a Justice of their decision. The Justice will then forward the notification to the rest of the Council for judicial consideration and approval.</w:t>
      </w:r>
    </w:p>
    <w:p w:rsidR="00000000" w:rsidDel="00000000" w:rsidP="00000000" w:rsidRDefault="00000000" w:rsidRPr="00000000" w14:paraId="00000084">
      <w:pPr>
        <w:spacing w:after="200" w:before="200" w:lineRule="auto"/>
        <w:ind w:left="1440" w:hanging="720"/>
        <w:rPr/>
      </w:pPr>
      <w:r w:rsidDel="00000000" w:rsidR="00000000" w:rsidRPr="00000000">
        <w:rPr>
          <w:rtl w:val="0"/>
        </w:rPr>
        <w:t xml:space="preserve">3.14.2</w:t>
        <w:tab/>
        <w:t xml:space="preserve">The Council may schedule a hearing to have the defendant give a full account of the infraction, and take statements from other interested parties in order to decide an appropriate remedy.</w:t>
      </w:r>
    </w:p>
    <w:p w:rsidR="00000000" w:rsidDel="00000000" w:rsidP="00000000" w:rsidRDefault="00000000" w:rsidRPr="00000000" w14:paraId="00000085">
      <w:pPr>
        <w:spacing w:after="200" w:before="200" w:lineRule="auto"/>
        <w:ind w:left="1440" w:hanging="720"/>
        <w:rPr/>
      </w:pPr>
      <w:r w:rsidDel="00000000" w:rsidR="00000000" w:rsidRPr="00000000">
        <w:rPr>
          <w:rtl w:val="0"/>
        </w:rPr>
        <w:t xml:space="preserve">3.14.3</w:t>
        <w:tab/>
        <w:t xml:space="preserve">In the event the plaintiff and defendant come to an agreement regarding a remedy for a legal controversy, they may present it to the Council for judicial consideration and approval. Such presentation may take the form of briefs or a hearing, or any other forum the Council deems fit. </w:t>
      </w:r>
    </w:p>
    <w:p w:rsidR="00000000" w:rsidDel="00000000" w:rsidP="00000000" w:rsidRDefault="00000000" w:rsidRPr="00000000" w14:paraId="00000086">
      <w:pPr>
        <w:spacing w:after="200" w:before="200" w:lineRule="auto"/>
        <w:ind w:left="720"/>
        <w:rPr/>
      </w:pPr>
      <w:r w:rsidDel="00000000" w:rsidR="00000000" w:rsidRPr="00000000">
        <w:rPr>
          <w:rtl w:val="0"/>
        </w:rPr>
        <w:t xml:space="preserve">3.15</w:t>
        <w:tab/>
        <w:t xml:space="preserve">The official means of submission or filing with the Council are restricted to e-mail </w:t>
      </w:r>
      <w:r w:rsidDel="00000000" w:rsidR="00000000" w:rsidRPr="00000000">
        <w:rPr>
          <w:strike w:val="1"/>
          <w:rtl w:val="0"/>
        </w:rPr>
        <w:t xml:space="preserve">or physical delivery</w:t>
      </w:r>
      <w:r w:rsidDel="00000000" w:rsidR="00000000" w:rsidRPr="00000000">
        <w:rPr>
          <w:rtl w:val="0"/>
        </w:rPr>
        <w:t xml:space="preserve">. E-mail deliveries should be made to the Council Chair, the Assistant Chair, and the </w:t>
      </w:r>
      <w:r w:rsidDel="00000000" w:rsidR="00000000" w:rsidRPr="00000000">
        <w:rPr>
          <w:rtl w:val="0"/>
        </w:rPr>
        <w:t xml:space="preserve">Council Clerks</w:t>
      </w:r>
      <w:r w:rsidDel="00000000" w:rsidR="00000000" w:rsidRPr="00000000">
        <w:rPr>
          <w:rtl w:val="0"/>
        </w:rPr>
        <w:t xml:space="preserve">. </w:t>
      </w:r>
      <w:r w:rsidDel="00000000" w:rsidR="00000000" w:rsidRPr="00000000">
        <w:rPr>
          <w:strike w:val="1"/>
          <w:rtl w:val="0"/>
        </w:rPr>
        <w:t xml:space="preserve">Physical deliveries should be made to the Judicial Council drop-box on the 2</w:t>
      </w:r>
      <w:r w:rsidDel="00000000" w:rsidR="00000000" w:rsidRPr="00000000">
        <w:rPr>
          <w:strike w:val="1"/>
          <w:vertAlign w:val="superscript"/>
          <w:rtl w:val="0"/>
        </w:rPr>
        <w:t xml:space="preserve">nd </w:t>
      </w:r>
      <w:r w:rsidDel="00000000" w:rsidR="00000000" w:rsidRPr="00000000">
        <w:rPr>
          <w:strike w:val="1"/>
          <w:rtl w:val="0"/>
        </w:rPr>
        <w:t xml:space="preserve">floor of Eshleman Hall</w:t>
      </w:r>
      <w:r w:rsidDel="00000000" w:rsidR="00000000" w:rsidRPr="00000000">
        <w:rPr>
          <w:rtl w:val="0"/>
        </w:rPr>
        <w:t xml:space="preserve">. </w:t>
      </w:r>
    </w:p>
    <w:p w:rsidR="00000000" w:rsidDel="00000000" w:rsidP="00000000" w:rsidRDefault="00000000" w:rsidRPr="00000000" w14:paraId="00000087">
      <w:pPr>
        <w:spacing w:after="200" w:before="200" w:lineRule="auto"/>
        <w:ind w:left="1440" w:hanging="720"/>
        <w:rPr>
          <w:strike w:val="1"/>
        </w:rPr>
      </w:pPr>
      <w:r w:rsidDel="00000000" w:rsidR="00000000" w:rsidRPr="00000000">
        <w:rPr>
          <w:rtl w:val="0"/>
        </w:rPr>
        <w:t xml:space="preserve">3.15.1</w:t>
        <w:tab/>
      </w:r>
      <w:r w:rsidDel="00000000" w:rsidR="00000000" w:rsidRPr="00000000">
        <w:rPr>
          <w:strike w:val="1"/>
          <w:rtl w:val="0"/>
        </w:rPr>
        <w:t xml:space="preserve">In the case that the document for filing is a Petition, the plaintiff is advised to submit with the Auxiliary on the 4</w:t>
      </w:r>
      <w:r w:rsidDel="00000000" w:rsidR="00000000" w:rsidRPr="00000000">
        <w:rPr>
          <w:strike w:val="1"/>
          <w:vertAlign w:val="superscript"/>
          <w:rtl w:val="0"/>
        </w:rPr>
        <w:t xml:space="preserve">th </w:t>
      </w:r>
      <w:r w:rsidDel="00000000" w:rsidR="00000000" w:rsidRPr="00000000">
        <w:rPr>
          <w:strike w:val="1"/>
          <w:rtl w:val="0"/>
        </w:rPr>
        <w:t xml:space="preserve">floor of Eshleman Hall, as a copy will be forwarded to the Council. </w:t>
      </w:r>
      <w:r w:rsidDel="00000000" w:rsidR="00000000" w:rsidRPr="00000000">
        <w:rPr>
          <w:rtl w:val="0"/>
        </w:rPr>
      </w:r>
    </w:p>
    <w:p w:rsidR="00000000" w:rsidDel="00000000" w:rsidP="00000000" w:rsidRDefault="00000000" w:rsidRPr="00000000" w14:paraId="00000088">
      <w:pPr>
        <w:pStyle w:val="Heading1"/>
        <w:widowControl w:val="0"/>
        <w:spacing w:after="200" w:before="200" w:line="240" w:lineRule="auto"/>
        <w:ind w:left="16.531219482421875" w:firstLine="0"/>
        <w:rPr/>
      </w:pPr>
      <w:bookmarkStart w:colFirst="0" w:colLast="0" w:name="_hcouui8ce3cw" w:id="5"/>
      <w:bookmarkEnd w:id="5"/>
      <w:r w:rsidDel="00000000" w:rsidR="00000000" w:rsidRPr="00000000">
        <w:rPr>
          <w:rtl w:val="0"/>
        </w:rPr>
        <w:t xml:space="preserve">Section 4: Hearing Procedure </w:t>
      </w:r>
    </w:p>
    <w:p w:rsidR="00000000" w:rsidDel="00000000" w:rsidP="00000000" w:rsidRDefault="00000000" w:rsidRPr="00000000" w14:paraId="00000089">
      <w:pPr>
        <w:spacing w:after="200" w:before="200" w:lineRule="auto"/>
        <w:ind w:left="720"/>
        <w:rPr/>
      </w:pPr>
      <w:r w:rsidDel="00000000" w:rsidR="00000000" w:rsidRPr="00000000">
        <w:rPr>
          <w:rtl w:val="0"/>
        </w:rPr>
        <w:t xml:space="preserve">4.1 </w:t>
        <w:tab/>
        <w:t xml:space="preserve">If either party to a hearing fails to meet any of the requirements set forth in §3 of these rules of procedure, or fails to appear at the hearing, the Council may declare a Default Judgment against the delinquent party if a majority of the Council determines that the violation prevented the opposing party from receiving a fair hearing. In applying this rule, the Council shall first consider all other judicial remedies.</w:t>
      </w:r>
    </w:p>
    <w:p w:rsidR="00000000" w:rsidDel="00000000" w:rsidP="00000000" w:rsidRDefault="00000000" w:rsidRPr="00000000" w14:paraId="0000008A">
      <w:pPr>
        <w:widowControl w:val="0"/>
        <w:spacing w:after="200" w:before="200" w:line="240" w:lineRule="auto"/>
        <w:rPr/>
      </w:pPr>
      <w:r w:rsidDel="00000000" w:rsidR="00000000" w:rsidRPr="00000000">
        <w:rPr>
          <w:rtl w:val="0"/>
        </w:rPr>
        <w:t xml:space="preserve">4.2 </w:t>
        <w:tab/>
        <w:t xml:space="preserve">Order of Pre-Oral Arguments Motions </w:t>
      </w:r>
    </w:p>
    <w:p w:rsidR="00000000" w:rsidDel="00000000" w:rsidP="00000000" w:rsidRDefault="00000000" w:rsidRPr="00000000" w14:paraId="0000008B">
      <w:pPr>
        <w:spacing w:after="200" w:before="200" w:lineRule="auto"/>
        <w:ind w:left="1440" w:hanging="720"/>
        <w:rPr/>
      </w:pPr>
      <w:r w:rsidDel="00000000" w:rsidR="00000000" w:rsidRPr="00000000">
        <w:rPr>
          <w:rtl w:val="0"/>
        </w:rPr>
        <w:t xml:space="preserve">4.2.1 </w:t>
        <w:tab/>
        <w:t xml:space="preserve">Pre-Oral Argument motions must be made prior to Oral Arguments, and when possible shall be written and submitted to the Council before the Council convenes a hearing. </w:t>
      </w:r>
    </w:p>
    <w:p w:rsidR="00000000" w:rsidDel="00000000" w:rsidP="00000000" w:rsidRDefault="00000000" w:rsidRPr="00000000" w14:paraId="0000008C">
      <w:pPr>
        <w:spacing w:after="200" w:before="200" w:lineRule="auto"/>
        <w:ind w:left="1440" w:hanging="720"/>
        <w:rPr/>
      </w:pPr>
      <w:r w:rsidDel="00000000" w:rsidR="00000000" w:rsidRPr="00000000">
        <w:rPr>
          <w:rtl w:val="0"/>
        </w:rPr>
        <w:t xml:space="preserve">4.2.2 </w:t>
        <w:tab/>
        <w:t xml:space="preserve">Pre-Oral Arguments motions may be made by any concerned party until the Council has recognized a Spokesperson for a party. </w:t>
      </w:r>
    </w:p>
    <w:p w:rsidR="00000000" w:rsidDel="00000000" w:rsidP="00000000" w:rsidRDefault="00000000" w:rsidRPr="00000000" w14:paraId="0000008D">
      <w:pPr>
        <w:spacing w:after="200" w:before="200" w:lineRule="auto"/>
        <w:ind w:left="1440" w:hanging="720"/>
        <w:rPr/>
      </w:pPr>
      <w:r w:rsidDel="00000000" w:rsidR="00000000" w:rsidRPr="00000000">
        <w:rPr>
          <w:rtl w:val="0"/>
        </w:rPr>
        <w:t xml:space="preserve">4.2.3 </w:t>
        <w:tab/>
        <w:t xml:space="preserve">The order of Pre-Oral Arguments motions shall be as follows: </w:t>
      </w:r>
    </w:p>
    <w:p w:rsidR="00000000" w:rsidDel="00000000" w:rsidP="00000000" w:rsidRDefault="00000000" w:rsidRPr="00000000" w14:paraId="0000008E">
      <w:pPr>
        <w:widowControl w:val="0"/>
        <w:spacing w:after="200" w:before="200" w:line="240" w:lineRule="auto"/>
        <w:ind w:left="1440" w:firstLine="0"/>
        <w:rPr/>
      </w:pPr>
      <w:r w:rsidDel="00000000" w:rsidR="00000000" w:rsidRPr="00000000">
        <w:rPr>
          <w:rtl w:val="0"/>
        </w:rPr>
        <w:t xml:space="preserve">4.2.3.1 Motion alleging conflict of interest for an individual Justice. </w:t>
      </w:r>
    </w:p>
    <w:p w:rsidR="00000000" w:rsidDel="00000000" w:rsidP="00000000" w:rsidRDefault="00000000" w:rsidRPr="00000000" w14:paraId="0000008F">
      <w:pPr>
        <w:widowControl w:val="0"/>
        <w:spacing w:after="200" w:before="200" w:line="240" w:lineRule="auto"/>
        <w:ind w:left="1440" w:firstLine="0"/>
        <w:rPr/>
      </w:pPr>
      <w:r w:rsidDel="00000000" w:rsidR="00000000" w:rsidRPr="00000000">
        <w:rPr>
          <w:rtl w:val="0"/>
        </w:rPr>
        <w:t xml:space="preserve">4.2.3.2 Motion for Joinder of Party. </w:t>
      </w:r>
    </w:p>
    <w:p w:rsidR="00000000" w:rsidDel="00000000" w:rsidP="00000000" w:rsidRDefault="00000000" w:rsidRPr="00000000" w14:paraId="00000090">
      <w:pPr>
        <w:widowControl w:val="0"/>
        <w:spacing w:after="200" w:before="200" w:line="240" w:lineRule="auto"/>
        <w:ind w:left="1440" w:firstLine="0"/>
        <w:rPr/>
      </w:pPr>
      <w:r w:rsidDel="00000000" w:rsidR="00000000" w:rsidRPr="00000000">
        <w:rPr>
          <w:rtl w:val="0"/>
        </w:rPr>
        <w:t xml:space="preserve">4.2.3.3 Motion for Severance of Party. </w:t>
      </w:r>
    </w:p>
    <w:p w:rsidR="00000000" w:rsidDel="00000000" w:rsidP="00000000" w:rsidRDefault="00000000" w:rsidRPr="00000000" w14:paraId="00000091">
      <w:pPr>
        <w:widowControl w:val="0"/>
        <w:spacing w:after="200" w:before="200" w:line="240" w:lineRule="auto"/>
        <w:ind w:left="1440" w:firstLine="0"/>
        <w:rPr/>
      </w:pPr>
      <w:r w:rsidDel="00000000" w:rsidR="00000000" w:rsidRPr="00000000">
        <w:rPr>
          <w:rtl w:val="0"/>
        </w:rPr>
        <w:t xml:space="preserve">4.2.3.4 Motion to consider the Judicial Council’s jurisdiction. </w:t>
      </w:r>
    </w:p>
    <w:p w:rsidR="00000000" w:rsidDel="00000000" w:rsidP="00000000" w:rsidRDefault="00000000" w:rsidRPr="00000000" w14:paraId="00000092">
      <w:pPr>
        <w:widowControl w:val="0"/>
        <w:spacing w:after="200" w:before="200" w:line="240" w:lineRule="auto"/>
        <w:ind w:left="2160" w:hanging="720"/>
        <w:rPr/>
      </w:pPr>
      <w:r w:rsidDel="00000000" w:rsidR="00000000" w:rsidRPr="00000000">
        <w:rPr>
          <w:rtl w:val="0"/>
        </w:rPr>
        <w:t xml:space="preserve">4.2.3.5 Motion for the Council to recognize a Spokesperson for a Party in the hearing. </w:t>
      </w:r>
    </w:p>
    <w:p w:rsidR="00000000" w:rsidDel="00000000" w:rsidP="00000000" w:rsidRDefault="00000000" w:rsidRPr="00000000" w14:paraId="00000093">
      <w:pPr>
        <w:widowControl w:val="0"/>
        <w:spacing w:after="200" w:before="200" w:line="240" w:lineRule="auto"/>
        <w:ind w:left="1440" w:firstLine="0"/>
        <w:rPr/>
      </w:pPr>
      <w:r w:rsidDel="00000000" w:rsidR="00000000" w:rsidRPr="00000000">
        <w:rPr>
          <w:rtl w:val="0"/>
        </w:rPr>
        <w:t xml:space="preserve">4.2.3.6 Motion for a Default Judgment. </w:t>
      </w:r>
    </w:p>
    <w:p w:rsidR="00000000" w:rsidDel="00000000" w:rsidP="00000000" w:rsidRDefault="00000000" w:rsidRPr="00000000" w14:paraId="00000094">
      <w:pPr>
        <w:widowControl w:val="0"/>
        <w:spacing w:after="200" w:before="200" w:line="240" w:lineRule="auto"/>
        <w:ind w:left="1440" w:firstLine="0"/>
        <w:rPr/>
      </w:pPr>
      <w:r w:rsidDel="00000000" w:rsidR="00000000" w:rsidRPr="00000000">
        <w:rPr>
          <w:rtl w:val="0"/>
        </w:rPr>
        <w:t xml:space="preserve">4.2.3.7 Motion to dismiss charges. </w:t>
      </w:r>
    </w:p>
    <w:p w:rsidR="00000000" w:rsidDel="00000000" w:rsidP="00000000" w:rsidRDefault="00000000" w:rsidRPr="00000000" w14:paraId="00000095">
      <w:pPr>
        <w:widowControl w:val="0"/>
        <w:spacing w:after="200" w:before="200" w:line="240" w:lineRule="auto"/>
        <w:ind w:left="1440" w:firstLine="0"/>
        <w:rPr/>
      </w:pPr>
      <w:r w:rsidDel="00000000" w:rsidR="00000000" w:rsidRPr="00000000">
        <w:rPr>
          <w:rtl w:val="0"/>
        </w:rPr>
        <w:t xml:space="preserve">4.2.3.8 Motion to suppress evidence. </w:t>
      </w:r>
    </w:p>
    <w:p w:rsidR="00000000" w:rsidDel="00000000" w:rsidP="00000000" w:rsidRDefault="00000000" w:rsidRPr="00000000" w14:paraId="00000096">
      <w:pPr>
        <w:widowControl w:val="0"/>
        <w:spacing w:after="200" w:before="200" w:line="240" w:lineRule="auto"/>
        <w:ind w:left="1440" w:firstLine="0"/>
        <w:rPr/>
      </w:pPr>
      <w:r w:rsidDel="00000000" w:rsidR="00000000" w:rsidRPr="00000000">
        <w:rPr>
          <w:rtl w:val="0"/>
        </w:rPr>
        <w:t xml:space="preserve">4.2.3.9 Motion to suppress a witness. </w:t>
      </w:r>
    </w:p>
    <w:p w:rsidR="00000000" w:rsidDel="00000000" w:rsidP="00000000" w:rsidRDefault="00000000" w:rsidRPr="00000000" w14:paraId="00000097">
      <w:pPr>
        <w:widowControl w:val="0"/>
        <w:spacing w:after="200" w:before="200" w:line="240" w:lineRule="auto"/>
        <w:ind w:left="1440" w:firstLine="0"/>
        <w:rPr/>
      </w:pPr>
      <w:r w:rsidDel="00000000" w:rsidR="00000000" w:rsidRPr="00000000">
        <w:rPr>
          <w:rtl w:val="0"/>
        </w:rPr>
        <w:t xml:space="preserve">4.2.3.10 Motion to sequester a witness. </w:t>
      </w:r>
    </w:p>
    <w:p w:rsidR="00000000" w:rsidDel="00000000" w:rsidP="00000000" w:rsidRDefault="00000000" w:rsidRPr="00000000" w14:paraId="00000098">
      <w:pPr>
        <w:spacing w:after="200" w:before="200" w:lineRule="auto"/>
        <w:ind w:left="720"/>
        <w:rPr/>
      </w:pPr>
      <w:r w:rsidDel="00000000" w:rsidR="00000000" w:rsidRPr="00000000">
        <w:rPr>
          <w:rtl w:val="0"/>
        </w:rPr>
        <w:t xml:space="preserve">4.3 </w:t>
        <w:tab/>
        <w:t xml:space="preserve">Conflict of Interest </w:t>
      </w:r>
    </w:p>
    <w:p w:rsidR="00000000" w:rsidDel="00000000" w:rsidP="00000000" w:rsidRDefault="00000000" w:rsidRPr="00000000" w14:paraId="00000099">
      <w:pPr>
        <w:spacing w:after="200" w:before="200" w:lineRule="auto"/>
        <w:ind w:left="1440" w:hanging="720"/>
        <w:rPr/>
      </w:pPr>
      <w:r w:rsidDel="00000000" w:rsidR="00000000" w:rsidRPr="00000000">
        <w:rPr>
          <w:rtl w:val="0"/>
        </w:rPr>
        <w:t xml:space="preserve">4.3.1 </w:t>
        <w:tab/>
        <w:t xml:space="preserve">A charge of conflict of interest may be brought against a Justice participating in the hearing by a concerned party before the Oral Arguments. Any concerned party may enter arguments on the question of whether a Justice should be dismissed from the case for conflict of interest. </w:t>
      </w:r>
    </w:p>
    <w:p w:rsidR="00000000" w:rsidDel="00000000" w:rsidP="00000000" w:rsidRDefault="00000000" w:rsidRPr="00000000" w14:paraId="0000009A">
      <w:pPr>
        <w:spacing w:after="200" w:before="200" w:lineRule="auto"/>
        <w:ind w:left="1440" w:hanging="720"/>
        <w:rPr/>
      </w:pPr>
      <w:r w:rsidDel="00000000" w:rsidR="00000000" w:rsidRPr="00000000">
        <w:rPr>
          <w:rtl w:val="0"/>
        </w:rPr>
        <w:t xml:space="preserve">4.3.2 </w:t>
        <w:tab/>
        <w:t xml:space="preserve">In order for a Justice to be dismissed from a case for conflict of interest, it must be demonstrated to the Council that the Justice has personal or financial interests that would lead to personal concern over the outcome of the case.</w:t>
      </w:r>
    </w:p>
    <w:p w:rsidR="00000000" w:rsidDel="00000000" w:rsidP="00000000" w:rsidRDefault="00000000" w:rsidRPr="00000000" w14:paraId="0000009B">
      <w:pPr>
        <w:spacing w:after="200" w:before="200" w:lineRule="auto"/>
        <w:ind w:left="1440" w:hanging="720"/>
        <w:rPr/>
      </w:pPr>
      <w:r w:rsidDel="00000000" w:rsidR="00000000" w:rsidRPr="00000000">
        <w:rPr>
          <w:rtl w:val="0"/>
        </w:rPr>
        <w:t xml:space="preserve">4.3.3 </w:t>
        <w:tab/>
        <w:t xml:space="preserve">The Justice in question shall have an opportunity to speak to the allegations. </w:t>
      </w:r>
    </w:p>
    <w:p w:rsidR="00000000" w:rsidDel="00000000" w:rsidP="00000000" w:rsidRDefault="00000000" w:rsidRPr="00000000" w14:paraId="0000009C">
      <w:pPr>
        <w:spacing w:after="200" w:before="200" w:lineRule="auto"/>
        <w:ind w:left="1440" w:hanging="720"/>
        <w:rPr/>
      </w:pPr>
      <w:r w:rsidDel="00000000" w:rsidR="00000000" w:rsidRPr="00000000">
        <w:rPr>
          <w:rtl w:val="0"/>
        </w:rPr>
        <w:t xml:space="preserve">4.3.4 </w:t>
        <w:tab/>
        <w:t xml:space="preserve">A motion for dismissal on the grounds of conflict of interest shall be decided by a majority vote of all Justices present, excluding the Justice in question. The charged Justice shall not sit as a member of the Council during consideration of the motion and shall not participate in the Council’s deliberations concerning their alleged conflict of interest. The Council shall not be subject to quorum requirements in considering such a motion.</w:t>
      </w:r>
    </w:p>
    <w:p w:rsidR="00000000" w:rsidDel="00000000" w:rsidP="00000000" w:rsidRDefault="00000000" w:rsidRPr="00000000" w14:paraId="0000009D">
      <w:pPr>
        <w:spacing w:after="200" w:before="200" w:lineRule="auto"/>
        <w:ind w:left="720"/>
        <w:rPr/>
      </w:pPr>
      <w:r w:rsidDel="00000000" w:rsidR="00000000" w:rsidRPr="00000000">
        <w:rPr>
          <w:rtl w:val="0"/>
        </w:rPr>
        <w:t xml:space="preserve">4.4 </w:t>
        <w:tab/>
        <w:t xml:space="preserve">Joinder and Severance of Party </w:t>
      </w:r>
    </w:p>
    <w:p w:rsidR="00000000" w:rsidDel="00000000" w:rsidP="00000000" w:rsidRDefault="00000000" w:rsidRPr="00000000" w14:paraId="0000009E">
      <w:pPr>
        <w:spacing w:after="200" w:before="200" w:lineRule="auto"/>
        <w:ind w:left="1440" w:hanging="720"/>
        <w:rPr/>
      </w:pPr>
      <w:r w:rsidDel="00000000" w:rsidR="00000000" w:rsidRPr="00000000">
        <w:rPr>
          <w:rtl w:val="0"/>
        </w:rPr>
        <w:t xml:space="preserve">4.4.1 </w:t>
        <w:tab/>
        <w:t xml:space="preserve">A motion for joinder of party must be made by the concerned parties before the beginning of oral arguments. The party seeking joinder must demonstrate to the Council that there is sufficient mutual interest with one of the existing parties to warrant the uniting of the parties into a single suit. </w:t>
      </w:r>
    </w:p>
    <w:p w:rsidR="00000000" w:rsidDel="00000000" w:rsidP="00000000" w:rsidRDefault="00000000" w:rsidRPr="00000000" w14:paraId="0000009F">
      <w:pPr>
        <w:widowControl w:val="0"/>
        <w:spacing w:after="200" w:before="200" w:line="240" w:lineRule="auto"/>
        <w:ind w:left="2160" w:hanging="720"/>
        <w:rPr/>
      </w:pPr>
      <w:r w:rsidDel="00000000" w:rsidR="00000000" w:rsidRPr="00000000">
        <w:rPr>
          <w:rtl w:val="0"/>
        </w:rPr>
        <w:t xml:space="preserve">4.4.1.1 Once a joinder of party has occurred, the spokesperson for the joined parties is considered their designated representative. More than one spokesperson may be allowed if the requirements of §4.7.3 are met.</w:t>
      </w:r>
    </w:p>
    <w:p w:rsidR="00000000" w:rsidDel="00000000" w:rsidP="00000000" w:rsidRDefault="00000000" w:rsidRPr="00000000" w14:paraId="000000A0">
      <w:pPr>
        <w:spacing w:after="200" w:before="200" w:lineRule="auto"/>
        <w:ind w:left="1440" w:hanging="720"/>
        <w:rPr/>
      </w:pPr>
      <w:r w:rsidDel="00000000" w:rsidR="00000000" w:rsidRPr="00000000">
        <w:rPr>
          <w:rtl w:val="0"/>
        </w:rPr>
        <w:t xml:space="preserve">4.4.2 </w:t>
        <w:tab/>
        <w:t xml:space="preserve">A motion for severance of party must be made by the concerned parties before the beginning of oral arguments. The parties must demonstrate to the Council that there exists a sufficient difference in the alleged violations against each member of one party such that it would adversely affect the outcome if severance were not granted, or that the individual interests would not be substantially protected by the overall interests of the entire party. </w:t>
      </w:r>
    </w:p>
    <w:p w:rsidR="00000000" w:rsidDel="00000000" w:rsidP="00000000" w:rsidRDefault="00000000" w:rsidRPr="00000000" w14:paraId="000000A1">
      <w:pPr>
        <w:spacing w:after="200" w:before="200" w:lineRule="auto"/>
        <w:ind w:left="1440" w:hanging="720"/>
        <w:rPr/>
      </w:pPr>
      <w:r w:rsidDel="00000000" w:rsidR="00000000" w:rsidRPr="00000000">
        <w:rPr>
          <w:rtl w:val="0"/>
        </w:rPr>
        <w:t xml:space="preserve">4.4.3 </w:t>
        <w:tab/>
        <w:t xml:space="preserve">Any recognized party or member of each may enter into arguments on the question of whether a joinder or severance of a party should be granted. </w:t>
      </w:r>
    </w:p>
    <w:p w:rsidR="00000000" w:rsidDel="00000000" w:rsidP="00000000" w:rsidRDefault="00000000" w:rsidRPr="00000000" w14:paraId="000000A2">
      <w:pPr>
        <w:spacing w:after="200" w:before="200" w:lineRule="auto"/>
        <w:ind w:left="1440" w:hanging="720"/>
        <w:rPr/>
      </w:pPr>
      <w:r w:rsidDel="00000000" w:rsidR="00000000" w:rsidRPr="00000000">
        <w:rPr>
          <w:rtl w:val="0"/>
        </w:rPr>
        <w:t xml:space="preserve">4.4.4 </w:t>
        <w:tab/>
        <w:t xml:space="preserve">If severance of party is granted, a separate hearing shall be established by the Chairperson at a time convenient for all parties concerned, not to exceed the usual time limit for that type of hearing from the time severance is granted. </w:t>
      </w:r>
    </w:p>
    <w:p w:rsidR="00000000" w:rsidDel="00000000" w:rsidP="00000000" w:rsidRDefault="00000000" w:rsidRPr="00000000" w14:paraId="000000A3">
      <w:pPr>
        <w:spacing w:after="200" w:before="200" w:lineRule="auto"/>
        <w:ind w:left="720"/>
        <w:rPr/>
      </w:pPr>
      <w:r w:rsidDel="00000000" w:rsidR="00000000" w:rsidRPr="00000000">
        <w:rPr>
          <w:rtl w:val="0"/>
        </w:rPr>
        <w:t xml:space="preserve">4.5 </w:t>
        <w:tab/>
        <w:t xml:space="preserve">A motion for a Default Judgment, in accordance with Section IV §1 of the Judicial Rules of Procedure, may be made if it can be shown before the Council that any judicial procedure was not followed as articulated in Article III of these Judicial Rules of Procedure. </w:t>
      </w:r>
    </w:p>
    <w:p w:rsidR="00000000" w:rsidDel="00000000" w:rsidP="00000000" w:rsidRDefault="00000000" w:rsidRPr="00000000" w14:paraId="000000A4">
      <w:pPr>
        <w:spacing w:after="200" w:before="200" w:lineRule="auto"/>
        <w:ind w:left="720"/>
        <w:rPr/>
      </w:pPr>
      <w:r w:rsidDel="00000000" w:rsidR="00000000" w:rsidRPr="00000000">
        <w:rPr>
          <w:rtl w:val="0"/>
        </w:rPr>
        <w:t xml:space="preserve">4.6 </w:t>
        <w:tab/>
        <w:t xml:space="preserve">Motion to Dismiss Charges </w:t>
      </w:r>
    </w:p>
    <w:p w:rsidR="00000000" w:rsidDel="00000000" w:rsidP="00000000" w:rsidRDefault="00000000" w:rsidRPr="00000000" w14:paraId="000000A5">
      <w:pPr>
        <w:spacing w:after="200" w:before="200" w:lineRule="auto"/>
        <w:ind w:left="1440" w:hanging="720"/>
        <w:rPr/>
      </w:pPr>
      <w:r w:rsidDel="00000000" w:rsidR="00000000" w:rsidRPr="00000000">
        <w:rPr>
          <w:rtl w:val="0"/>
        </w:rPr>
        <w:t xml:space="preserve">4.6.1 </w:t>
        <w:tab/>
        <w:t xml:space="preserve">A motion for joinder of party must be made by the concerned parties before a motion to dismiss charges may be made if at any time material witnesses or evidence that was proffered in the Petition, Witness List, or brief cannot be produced. </w:t>
      </w:r>
    </w:p>
    <w:p w:rsidR="00000000" w:rsidDel="00000000" w:rsidP="00000000" w:rsidRDefault="00000000" w:rsidRPr="00000000" w14:paraId="000000A6">
      <w:pPr>
        <w:spacing w:after="200" w:before="200" w:lineRule="auto"/>
        <w:ind w:left="1440" w:hanging="720"/>
        <w:rPr/>
      </w:pPr>
      <w:r w:rsidDel="00000000" w:rsidR="00000000" w:rsidRPr="00000000">
        <w:rPr>
          <w:rtl w:val="0"/>
        </w:rPr>
        <w:t xml:space="preserve">4.6.2 </w:t>
        <w:tab/>
        <w:t xml:space="preserve">A motion to dismiss charges may be made if it can be shown that at least one of the conditions for accepting a case no longer qualifies. </w:t>
      </w:r>
    </w:p>
    <w:p w:rsidR="00000000" w:rsidDel="00000000" w:rsidP="00000000" w:rsidRDefault="00000000" w:rsidRPr="00000000" w14:paraId="000000A7">
      <w:pPr>
        <w:spacing w:after="200" w:before="200" w:lineRule="auto"/>
        <w:ind w:left="1440" w:hanging="720"/>
        <w:rPr/>
      </w:pPr>
      <w:r w:rsidDel="00000000" w:rsidR="00000000" w:rsidRPr="00000000">
        <w:rPr>
          <w:rtl w:val="0"/>
        </w:rPr>
        <w:t xml:space="preserve">4.6.3 </w:t>
        <w:tab/>
        <w:t xml:space="preserve">A motion to dismiss charges may be made if it can be shown that the effective outcome of the case is moot. </w:t>
      </w:r>
    </w:p>
    <w:p w:rsidR="00000000" w:rsidDel="00000000" w:rsidP="00000000" w:rsidRDefault="00000000" w:rsidRPr="00000000" w14:paraId="000000A8">
      <w:pPr>
        <w:spacing w:after="200" w:before="200" w:lineRule="auto"/>
        <w:ind w:left="2160" w:hanging="720"/>
        <w:rPr/>
      </w:pPr>
      <w:r w:rsidDel="00000000" w:rsidR="00000000" w:rsidRPr="00000000">
        <w:rPr>
          <w:rtl w:val="0"/>
        </w:rPr>
        <w:t xml:space="preserve">4.6.3.1 If the case involves a matter of interpretation that may be applied later to similar circumstances, the Council may choose to deny the motion. </w:t>
      </w:r>
    </w:p>
    <w:p w:rsidR="00000000" w:rsidDel="00000000" w:rsidP="00000000" w:rsidRDefault="00000000" w:rsidRPr="00000000" w14:paraId="000000A9">
      <w:pPr>
        <w:spacing w:after="200" w:before="200" w:lineRule="auto"/>
        <w:ind w:left="720"/>
        <w:rPr/>
      </w:pPr>
      <w:r w:rsidDel="00000000" w:rsidR="00000000" w:rsidRPr="00000000">
        <w:rPr>
          <w:rtl w:val="0"/>
        </w:rPr>
        <w:t xml:space="preserve">4.7 </w:t>
        <w:tab/>
        <w:t xml:space="preserve">Spokesperson for Each Party</w:t>
      </w:r>
    </w:p>
    <w:p w:rsidR="00000000" w:rsidDel="00000000" w:rsidP="00000000" w:rsidRDefault="00000000" w:rsidRPr="00000000" w14:paraId="000000AA">
      <w:pPr>
        <w:spacing w:after="200" w:before="200" w:lineRule="auto"/>
        <w:ind w:left="1440" w:hanging="720"/>
        <w:rPr/>
      </w:pPr>
      <w:r w:rsidDel="00000000" w:rsidR="00000000" w:rsidRPr="00000000">
        <w:rPr>
          <w:rtl w:val="0"/>
        </w:rPr>
        <w:t xml:space="preserve">4.7.1 </w:t>
        <w:tab/>
        <w:t xml:space="preserve">The official spokesperson for each party must be designated and duly recognized by the Council before the opening of oral arguments. </w:t>
      </w:r>
    </w:p>
    <w:p w:rsidR="00000000" w:rsidDel="00000000" w:rsidP="00000000" w:rsidRDefault="00000000" w:rsidRPr="00000000" w14:paraId="000000AB">
      <w:pPr>
        <w:spacing w:after="200" w:before="200" w:lineRule="auto"/>
        <w:ind w:left="1440" w:hanging="720"/>
        <w:rPr/>
      </w:pPr>
      <w:r w:rsidDel="00000000" w:rsidR="00000000" w:rsidRPr="00000000">
        <w:rPr>
          <w:rtl w:val="0"/>
        </w:rPr>
        <w:t xml:space="preserve">4.7.2 </w:t>
        <w:tab/>
        <w:t xml:space="preserve">Only those designated and recognized spokespersons may address the Council during oral arguments to make arguments, present evidence, examine witnesses, and raise objections. </w:t>
      </w:r>
    </w:p>
    <w:p w:rsidR="00000000" w:rsidDel="00000000" w:rsidP="00000000" w:rsidRDefault="00000000" w:rsidRPr="00000000" w14:paraId="000000AC">
      <w:pPr>
        <w:spacing w:after="200" w:before="200" w:lineRule="auto"/>
        <w:ind w:left="1440" w:hanging="720"/>
        <w:rPr/>
      </w:pPr>
      <w:r w:rsidDel="00000000" w:rsidR="00000000" w:rsidRPr="00000000">
        <w:rPr>
          <w:rtl w:val="0"/>
        </w:rPr>
        <w:t xml:space="preserve">4.7.3 </w:t>
        <w:tab/>
        <w:t xml:space="preserve">Each party shall have one spokesperson, unless the requesting party can demonstrate to the Council a compelling need for more than one spokesperson. The Chairperson of the Council shall rule on the request. </w:t>
      </w:r>
    </w:p>
    <w:p w:rsidR="00000000" w:rsidDel="00000000" w:rsidP="00000000" w:rsidRDefault="00000000" w:rsidRPr="00000000" w14:paraId="000000AD">
      <w:pPr>
        <w:spacing w:after="200" w:before="200" w:lineRule="auto"/>
        <w:ind w:left="1440" w:hanging="720"/>
        <w:rPr/>
      </w:pPr>
      <w:r w:rsidDel="00000000" w:rsidR="00000000" w:rsidRPr="00000000">
        <w:rPr>
          <w:rtl w:val="0"/>
        </w:rPr>
        <w:t xml:space="preserve">4.7.4 </w:t>
        <w:tab/>
        <w:t xml:space="preserve">Spokespersons for the various parties in a hearing will be registered students of the University of California, Berkeley. </w:t>
      </w:r>
    </w:p>
    <w:p w:rsidR="00000000" w:rsidDel="00000000" w:rsidP="00000000" w:rsidRDefault="00000000" w:rsidRPr="00000000" w14:paraId="000000AE">
      <w:pPr>
        <w:widowControl w:val="0"/>
        <w:spacing w:after="200" w:before="200" w:line="240" w:lineRule="auto"/>
        <w:ind w:left="720"/>
        <w:rPr/>
      </w:pPr>
      <w:r w:rsidDel="00000000" w:rsidR="00000000" w:rsidRPr="00000000">
        <w:rPr>
          <w:rtl w:val="0"/>
        </w:rPr>
        <w:t xml:space="preserve">4.8 </w:t>
        <w:tab/>
        <w:t xml:space="preserve">A motion to suppress evidence may be made to bar the submission of evidence to the Council if it can be shown that such evidence is objectionable according to §4.13. </w:t>
      </w:r>
    </w:p>
    <w:p w:rsidR="00000000" w:rsidDel="00000000" w:rsidP="00000000" w:rsidRDefault="00000000" w:rsidRPr="00000000" w14:paraId="000000AF">
      <w:pPr>
        <w:widowControl w:val="0"/>
        <w:spacing w:after="200" w:before="200" w:line="240" w:lineRule="auto"/>
        <w:rPr/>
      </w:pPr>
      <w:r w:rsidDel="00000000" w:rsidR="00000000" w:rsidRPr="00000000">
        <w:rPr>
          <w:rtl w:val="0"/>
        </w:rPr>
        <w:t xml:space="preserve">4.9 </w:t>
        <w:tab/>
        <w:t xml:space="preserve">Motion to Suppress a Witness </w:t>
      </w:r>
    </w:p>
    <w:p w:rsidR="00000000" w:rsidDel="00000000" w:rsidP="00000000" w:rsidRDefault="00000000" w:rsidRPr="00000000" w14:paraId="000000B0">
      <w:pPr>
        <w:spacing w:after="200" w:before="200" w:lineRule="auto"/>
        <w:ind w:left="1440" w:hanging="720"/>
        <w:rPr/>
      </w:pPr>
      <w:r w:rsidDel="00000000" w:rsidR="00000000" w:rsidRPr="00000000">
        <w:rPr>
          <w:rtl w:val="0"/>
        </w:rPr>
        <w:t xml:space="preserve">4.9.1 </w:t>
        <w:tab/>
        <w:t xml:space="preserve">A motion to suppress a witness may be made to bar the submission of testimony before the Council if it can be shown that such testimony is objectionable according to the rules of objections or §4.15. </w:t>
      </w:r>
    </w:p>
    <w:p w:rsidR="00000000" w:rsidDel="00000000" w:rsidP="00000000" w:rsidRDefault="00000000" w:rsidRPr="00000000" w14:paraId="000000B1">
      <w:pPr>
        <w:spacing w:after="200" w:before="200" w:lineRule="auto"/>
        <w:ind w:left="1440" w:hanging="720"/>
        <w:rPr/>
      </w:pPr>
      <w:r w:rsidDel="00000000" w:rsidR="00000000" w:rsidRPr="00000000">
        <w:rPr>
          <w:rtl w:val="0"/>
        </w:rPr>
        <w:t xml:space="preserve">4.9.2 </w:t>
        <w:tab/>
        <w:t xml:space="preserve">Witnesses that are found before the Council to have committed perjury are automatically suppressed unless all parties in a proceeding agree to allow the witness’ testimony. </w:t>
      </w:r>
    </w:p>
    <w:p w:rsidR="00000000" w:rsidDel="00000000" w:rsidP="00000000" w:rsidRDefault="00000000" w:rsidRPr="00000000" w14:paraId="000000B2">
      <w:pPr>
        <w:widowControl w:val="0"/>
        <w:spacing w:after="200" w:before="200" w:line="240" w:lineRule="auto"/>
        <w:ind w:left="720"/>
        <w:rPr/>
      </w:pPr>
      <w:r w:rsidDel="00000000" w:rsidR="00000000" w:rsidRPr="00000000">
        <w:rPr>
          <w:rtl w:val="0"/>
        </w:rPr>
        <w:t xml:space="preserve">4.10 </w:t>
        <w:tab/>
        <w:t xml:space="preserve">A motion to sequester a witness for the duration of the hearing may be made if it can be reasonably shown that the witness’s testimony may be influenced by listening to other witness testimony or by the hearing’s proceedings. This motion can be made by spokespersons or by Council members. </w:t>
      </w:r>
    </w:p>
    <w:p w:rsidR="00000000" w:rsidDel="00000000" w:rsidP="00000000" w:rsidRDefault="00000000" w:rsidRPr="00000000" w14:paraId="000000B3">
      <w:pPr>
        <w:spacing w:after="200" w:before="200" w:lineRule="auto"/>
        <w:rPr/>
      </w:pPr>
      <w:r w:rsidDel="00000000" w:rsidR="00000000" w:rsidRPr="00000000">
        <w:rPr>
          <w:rtl w:val="0"/>
        </w:rPr>
        <w:t xml:space="preserve">4.11 </w:t>
        <w:tab/>
        <w:t xml:space="preserve">Order of Oral Arguments and Presentation of Evidence </w:t>
      </w:r>
    </w:p>
    <w:p w:rsidR="00000000" w:rsidDel="00000000" w:rsidP="00000000" w:rsidRDefault="00000000" w:rsidRPr="00000000" w14:paraId="000000B4">
      <w:pPr>
        <w:spacing w:after="200" w:before="200" w:lineRule="auto"/>
        <w:ind w:firstLine="720"/>
        <w:rPr/>
      </w:pPr>
      <w:r w:rsidDel="00000000" w:rsidR="00000000" w:rsidRPr="00000000">
        <w:rPr>
          <w:rtl w:val="0"/>
        </w:rPr>
        <w:t xml:space="preserve">4.11.1</w:t>
        <w:tab/>
        <w:t xml:space="preserve">General Hearings </w:t>
      </w:r>
    </w:p>
    <w:p w:rsidR="00000000" w:rsidDel="00000000" w:rsidP="00000000" w:rsidRDefault="00000000" w:rsidRPr="00000000" w14:paraId="000000B5">
      <w:pPr>
        <w:spacing w:after="200" w:before="200" w:lineRule="auto"/>
        <w:ind w:left="720" w:firstLine="720"/>
        <w:rPr/>
      </w:pPr>
      <w:r w:rsidDel="00000000" w:rsidR="00000000" w:rsidRPr="00000000">
        <w:rPr>
          <w:rtl w:val="0"/>
        </w:rPr>
        <w:t xml:space="preserve">4.11.1.1 The defendant will have an opportunity to enter a plea. </w:t>
      </w:r>
    </w:p>
    <w:p w:rsidR="00000000" w:rsidDel="00000000" w:rsidP="00000000" w:rsidRDefault="00000000" w:rsidRPr="00000000" w14:paraId="000000B6">
      <w:pPr>
        <w:spacing w:after="200" w:before="200" w:lineRule="auto"/>
        <w:ind w:left="3240" w:hanging="990"/>
        <w:rPr/>
      </w:pPr>
      <w:r w:rsidDel="00000000" w:rsidR="00000000" w:rsidRPr="00000000">
        <w:rPr>
          <w:rtl w:val="0"/>
        </w:rPr>
        <w:t xml:space="preserve">4.11.1.1.1 If the defendant pleads guilty, then argumentation will be restricted to any questions of interpretation and the appropriate remedy. </w:t>
      </w:r>
    </w:p>
    <w:p w:rsidR="00000000" w:rsidDel="00000000" w:rsidP="00000000" w:rsidRDefault="00000000" w:rsidRPr="00000000" w14:paraId="000000B7">
      <w:pPr>
        <w:spacing w:after="200" w:before="200" w:lineRule="auto"/>
        <w:ind w:left="3240" w:hanging="990"/>
        <w:rPr/>
      </w:pPr>
      <w:r w:rsidDel="00000000" w:rsidR="00000000" w:rsidRPr="00000000">
        <w:rPr>
          <w:rtl w:val="0"/>
        </w:rPr>
        <w:t xml:space="preserve">4.11.1.1.2 If the defendant pleads no contest (either verbally or by not attending the trial), then the defendant will offer no defense and entrusts the Judicial Council to make a fair judgment. </w:t>
      </w:r>
    </w:p>
    <w:p w:rsidR="00000000" w:rsidDel="00000000" w:rsidP="00000000" w:rsidRDefault="00000000" w:rsidRPr="00000000" w14:paraId="000000B8">
      <w:pPr>
        <w:spacing w:after="200" w:before="200" w:lineRule="auto"/>
        <w:ind w:left="2250" w:hanging="810"/>
        <w:rPr/>
      </w:pPr>
      <w:r w:rsidDel="00000000" w:rsidR="00000000" w:rsidRPr="00000000">
        <w:rPr>
          <w:rtl w:val="0"/>
        </w:rPr>
        <w:t xml:space="preserve">4.11.1.2 The plaintiff will present oral arguments, testimony of witnesses, and other evidence. The time allotted is twelve (12) minutes. </w:t>
      </w:r>
    </w:p>
    <w:p w:rsidR="00000000" w:rsidDel="00000000" w:rsidP="00000000" w:rsidRDefault="00000000" w:rsidRPr="00000000" w14:paraId="000000B9">
      <w:pPr>
        <w:widowControl w:val="0"/>
        <w:spacing w:after="200" w:before="200" w:line="240" w:lineRule="auto"/>
        <w:ind w:left="2250" w:right="460.267333984375" w:hanging="810"/>
        <w:rPr/>
      </w:pPr>
      <w:r w:rsidDel="00000000" w:rsidR="00000000" w:rsidRPr="00000000">
        <w:rPr>
          <w:rtl w:val="0"/>
        </w:rPr>
        <w:t xml:space="preserve">4.11.1.3 Cross examination of a plaintiff’s witnesses by defendant. The time allotted is ten (10) minutes. </w:t>
      </w:r>
    </w:p>
    <w:p w:rsidR="00000000" w:rsidDel="00000000" w:rsidP="00000000" w:rsidRDefault="00000000" w:rsidRPr="00000000" w14:paraId="000000BA">
      <w:pPr>
        <w:spacing w:after="200" w:before="200" w:lineRule="auto"/>
        <w:ind w:left="2160" w:hanging="720"/>
        <w:rPr/>
      </w:pPr>
      <w:r w:rsidDel="00000000" w:rsidR="00000000" w:rsidRPr="00000000">
        <w:rPr>
          <w:rtl w:val="0"/>
        </w:rPr>
        <w:t xml:space="preserve">4.11.1.4 Examination of plaintiff and plaintiff’s witnesses by the Council.</w:t>
      </w:r>
    </w:p>
    <w:p w:rsidR="00000000" w:rsidDel="00000000" w:rsidP="00000000" w:rsidRDefault="00000000" w:rsidRPr="00000000" w14:paraId="000000BB">
      <w:pPr>
        <w:spacing w:after="200" w:before="200" w:lineRule="auto"/>
        <w:ind w:left="2250" w:hanging="810"/>
        <w:rPr/>
      </w:pPr>
      <w:r w:rsidDel="00000000" w:rsidR="00000000" w:rsidRPr="00000000">
        <w:rPr>
          <w:rtl w:val="0"/>
        </w:rPr>
        <w:t xml:space="preserve">4.11.1.5 The Defendant will present oral arguments, testimony of witnesses, and other evidence. The time allotted is twelve (12) minutes. </w:t>
      </w:r>
    </w:p>
    <w:p w:rsidR="00000000" w:rsidDel="00000000" w:rsidP="00000000" w:rsidRDefault="00000000" w:rsidRPr="00000000" w14:paraId="000000BC">
      <w:pPr>
        <w:spacing w:after="200" w:before="200" w:lineRule="auto"/>
        <w:ind w:left="2250" w:hanging="810"/>
        <w:rPr/>
      </w:pPr>
      <w:r w:rsidDel="00000000" w:rsidR="00000000" w:rsidRPr="00000000">
        <w:rPr>
          <w:rtl w:val="0"/>
        </w:rPr>
        <w:t xml:space="preserve">4.11.1.6 Cross examination of defendant’s witnesses by plaintiff. The time allotted is ten (10) minutes. </w:t>
      </w:r>
    </w:p>
    <w:p w:rsidR="00000000" w:rsidDel="00000000" w:rsidP="00000000" w:rsidRDefault="00000000" w:rsidRPr="00000000" w14:paraId="000000BD">
      <w:pPr>
        <w:spacing w:after="200" w:before="200" w:lineRule="auto"/>
        <w:ind w:left="2250" w:hanging="810"/>
        <w:rPr/>
      </w:pPr>
      <w:r w:rsidDel="00000000" w:rsidR="00000000" w:rsidRPr="00000000">
        <w:rPr>
          <w:rtl w:val="0"/>
        </w:rPr>
        <w:t xml:space="preserve">4.11.1.7 Examination of defendant and defendant’s witnesses by the Council. </w:t>
      </w:r>
    </w:p>
    <w:p w:rsidR="00000000" w:rsidDel="00000000" w:rsidP="00000000" w:rsidRDefault="00000000" w:rsidRPr="00000000" w14:paraId="000000BE">
      <w:pPr>
        <w:spacing w:after="200" w:before="200" w:lineRule="auto"/>
        <w:ind w:left="2250" w:hanging="810"/>
        <w:rPr/>
      </w:pPr>
      <w:r w:rsidDel="00000000" w:rsidR="00000000" w:rsidRPr="00000000">
        <w:rPr>
          <w:rtl w:val="0"/>
        </w:rPr>
        <w:t xml:space="preserve">4.11.1.8 Closing arguments by the plaintiff followed by the defendant. The time allotted is five (5) minutes for the plaintiff and five (5) minutes for the defendant. </w:t>
      </w:r>
    </w:p>
    <w:p w:rsidR="00000000" w:rsidDel="00000000" w:rsidP="00000000" w:rsidRDefault="00000000" w:rsidRPr="00000000" w14:paraId="000000BF">
      <w:pPr>
        <w:spacing w:after="200" w:before="200" w:lineRule="auto"/>
        <w:ind w:left="2160" w:hanging="720"/>
        <w:rPr/>
      </w:pPr>
      <w:r w:rsidDel="00000000" w:rsidR="00000000" w:rsidRPr="00000000">
        <w:rPr>
          <w:rtl w:val="0"/>
        </w:rPr>
        <w:t xml:space="preserve">4.11.1.9 Final examination of all parties and witnesses by the Council.</w:t>
      </w:r>
    </w:p>
    <w:p w:rsidR="00000000" w:rsidDel="00000000" w:rsidP="00000000" w:rsidRDefault="00000000" w:rsidRPr="00000000" w14:paraId="000000C0">
      <w:pPr>
        <w:spacing w:after="200" w:before="200" w:lineRule="auto"/>
        <w:ind w:left="2250" w:hanging="810"/>
        <w:rPr/>
      </w:pPr>
      <w:r w:rsidDel="00000000" w:rsidR="00000000" w:rsidRPr="00000000">
        <w:rPr>
          <w:rtl w:val="0"/>
        </w:rPr>
        <w:t xml:space="preserve">4.11.1.10 With the approval of the Chairperson, presentations may be modified in any way that allows the plaintiff and the defendant equal time to present their arguments. </w:t>
      </w:r>
    </w:p>
    <w:p w:rsidR="00000000" w:rsidDel="00000000" w:rsidP="00000000" w:rsidRDefault="00000000" w:rsidRPr="00000000" w14:paraId="000000C1">
      <w:pPr>
        <w:spacing w:after="200" w:before="200" w:lineRule="auto"/>
        <w:ind w:firstLine="720"/>
        <w:rPr/>
      </w:pPr>
      <w:r w:rsidDel="00000000" w:rsidR="00000000" w:rsidRPr="00000000">
        <w:rPr>
          <w:rtl w:val="0"/>
        </w:rPr>
        <w:t xml:space="preserve">4.11.2</w:t>
        <w:tab/>
        <w:t xml:space="preserve">Questions of Interpretation </w:t>
      </w:r>
    </w:p>
    <w:p w:rsidR="00000000" w:rsidDel="00000000" w:rsidP="00000000" w:rsidRDefault="00000000" w:rsidRPr="00000000" w14:paraId="000000C2">
      <w:pPr>
        <w:spacing w:after="200" w:before="200" w:lineRule="auto"/>
        <w:ind w:left="2250" w:hanging="810"/>
        <w:rPr/>
      </w:pPr>
      <w:r w:rsidDel="00000000" w:rsidR="00000000" w:rsidRPr="00000000">
        <w:rPr>
          <w:rtl w:val="0"/>
        </w:rPr>
        <w:t xml:space="preserve">4.11.2.1 The plaintiff shall be given thirty (30) minutes to present oral arguments on the matter before the Council. </w:t>
      </w:r>
    </w:p>
    <w:p w:rsidR="00000000" w:rsidDel="00000000" w:rsidP="00000000" w:rsidRDefault="00000000" w:rsidRPr="00000000" w14:paraId="000000C3">
      <w:pPr>
        <w:spacing w:after="200" w:before="200" w:lineRule="auto"/>
        <w:ind w:left="2250" w:hanging="810"/>
        <w:rPr/>
      </w:pPr>
      <w:r w:rsidDel="00000000" w:rsidR="00000000" w:rsidRPr="00000000">
        <w:rPr>
          <w:rtl w:val="0"/>
        </w:rPr>
        <w:t xml:space="preserve">4.11.2.2 The defendant shall be given thirty (30) minutes to present oral arguments on the matter before the Council. </w:t>
      </w:r>
    </w:p>
    <w:p w:rsidR="00000000" w:rsidDel="00000000" w:rsidP="00000000" w:rsidRDefault="00000000" w:rsidRPr="00000000" w14:paraId="000000C4">
      <w:pPr>
        <w:spacing w:after="200" w:before="200" w:lineRule="auto"/>
        <w:ind w:left="2250" w:hanging="810"/>
        <w:rPr/>
      </w:pPr>
      <w:r w:rsidDel="00000000" w:rsidR="00000000" w:rsidRPr="00000000">
        <w:rPr>
          <w:rtl w:val="0"/>
        </w:rPr>
        <w:t xml:space="preserve">4.11.2.3 The Chief Legal Officer shall be given thirty (30) minutes to present the position of the Association in the matter when the Association is not otherwise involved. </w:t>
      </w:r>
    </w:p>
    <w:p w:rsidR="00000000" w:rsidDel="00000000" w:rsidP="00000000" w:rsidRDefault="00000000" w:rsidRPr="00000000" w14:paraId="000000C5">
      <w:pPr>
        <w:spacing w:after="200" w:before="200" w:lineRule="auto"/>
        <w:ind w:left="720" w:firstLine="720"/>
        <w:rPr/>
      </w:pPr>
      <w:r w:rsidDel="00000000" w:rsidR="00000000" w:rsidRPr="00000000">
        <w:rPr>
          <w:rtl w:val="0"/>
        </w:rPr>
        <w:t xml:space="preserve">4.11.2.4 The Justices may ask questions of the speakers at any time. </w:t>
      </w:r>
    </w:p>
    <w:p w:rsidR="00000000" w:rsidDel="00000000" w:rsidP="00000000" w:rsidRDefault="00000000" w:rsidRPr="00000000" w14:paraId="000000C6">
      <w:pPr>
        <w:widowControl w:val="0"/>
        <w:spacing w:after="200" w:before="200" w:line="468.105411529541" w:lineRule="auto"/>
        <w:ind w:right="365.2557373046875"/>
        <w:rPr/>
      </w:pPr>
      <w:r w:rsidDel="00000000" w:rsidR="00000000" w:rsidRPr="00000000">
        <w:rPr>
          <w:rtl w:val="0"/>
        </w:rPr>
        <w:t xml:space="preserve">4.12 </w:t>
        <w:tab/>
        <w:t xml:space="preserve">Rules of Evidence </w:t>
      </w:r>
    </w:p>
    <w:p w:rsidR="00000000" w:rsidDel="00000000" w:rsidP="00000000" w:rsidRDefault="00000000" w:rsidRPr="00000000" w14:paraId="000000C7">
      <w:pPr>
        <w:spacing w:after="200" w:before="200" w:lineRule="auto"/>
        <w:ind w:left="1440" w:hanging="720"/>
        <w:rPr/>
      </w:pPr>
      <w:r w:rsidDel="00000000" w:rsidR="00000000" w:rsidRPr="00000000">
        <w:rPr>
          <w:rtl w:val="0"/>
        </w:rPr>
        <w:t xml:space="preserve">4.12.1</w:t>
        <w:tab/>
        <w:t xml:space="preserve">Evidence is anything offered to the Council to prove or disprove an alleged fact.</w:t>
      </w:r>
    </w:p>
    <w:p w:rsidR="00000000" w:rsidDel="00000000" w:rsidP="00000000" w:rsidRDefault="00000000" w:rsidRPr="00000000" w14:paraId="000000C8">
      <w:pPr>
        <w:spacing w:after="200" w:before="200" w:lineRule="auto"/>
        <w:ind w:left="1440" w:hanging="720"/>
        <w:rPr/>
      </w:pPr>
      <w:r w:rsidDel="00000000" w:rsidR="00000000" w:rsidRPr="00000000">
        <w:rPr>
          <w:rtl w:val="0"/>
        </w:rPr>
        <w:t xml:space="preserve">4.12.2</w:t>
        <w:tab/>
        <w:t xml:space="preserve">All evidence presented to the Council must be relevant to the proceedings. Relevant evidence is that which tends to prove or to disprove the factual issue in the complaint.</w:t>
      </w:r>
    </w:p>
    <w:p w:rsidR="00000000" w:rsidDel="00000000" w:rsidP="00000000" w:rsidRDefault="00000000" w:rsidRPr="00000000" w14:paraId="000000C9">
      <w:pPr>
        <w:spacing w:after="200" w:before="200" w:lineRule="auto"/>
        <w:ind w:left="1440" w:hanging="720"/>
        <w:rPr/>
      </w:pPr>
      <w:r w:rsidDel="00000000" w:rsidR="00000000" w:rsidRPr="00000000">
        <w:rPr>
          <w:rtl w:val="0"/>
        </w:rPr>
        <w:t xml:space="preserve">4.12.3</w:t>
        <w:tab/>
        <w:t xml:space="preserve">Evidence shall be submitted with the brief, or at any time prior to the brief’s due date. Any evidence not submitted by deadline for brief submission may be suppressed by the Council if the opposing party has not had sufficient time to prepare cross examination or counter evidence.</w:t>
      </w:r>
    </w:p>
    <w:p w:rsidR="00000000" w:rsidDel="00000000" w:rsidP="00000000" w:rsidRDefault="00000000" w:rsidRPr="00000000" w14:paraId="000000CA">
      <w:pPr>
        <w:spacing w:after="200" w:before="200" w:lineRule="auto"/>
        <w:ind w:left="1440" w:hanging="720"/>
        <w:rPr/>
      </w:pPr>
      <w:r w:rsidDel="00000000" w:rsidR="00000000" w:rsidRPr="00000000">
        <w:rPr>
          <w:rtl w:val="0"/>
        </w:rPr>
        <w:t xml:space="preserve">4.12.4 </w:t>
        <w:tab/>
        <w:t xml:space="preserve">Evidence that violates a defendant’s rights (Art XI, ASUC Constitution) may not be submitted unless the defendant waives such rights. </w:t>
      </w:r>
    </w:p>
    <w:p w:rsidR="00000000" w:rsidDel="00000000" w:rsidP="00000000" w:rsidRDefault="00000000" w:rsidRPr="00000000" w14:paraId="000000CB">
      <w:pPr>
        <w:spacing w:after="200" w:before="200" w:lineRule="auto"/>
        <w:ind w:left="1440" w:hanging="720"/>
        <w:rPr/>
      </w:pPr>
      <w:r w:rsidDel="00000000" w:rsidR="00000000" w:rsidRPr="00000000">
        <w:rPr>
          <w:rtl w:val="0"/>
        </w:rPr>
        <w:t xml:space="preserve">4.12.5</w:t>
        <w:tab/>
        <w:t xml:space="preserve">All parties have the right to examine all evidence once submitted to the Council. </w:t>
      </w:r>
    </w:p>
    <w:p w:rsidR="00000000" w:rsidDel="00000000" w:rsidP="00000000" w:rsidRDefault="00000000" w:rsidRPr="00000000" w14:paraId="000000CC">
      <w:pPr>
        <w:spacing w:after="200" w:before="200" w:lineRule="auto"/>
        <w:ind w:left="1440" w:hanging="720"/>
        <w:rPr/>
      </w:pPr>
      <w:r w:rsidDel="00000000" w:rsidR="00000000" w:rsidRPr="00000000">
        <w:rPr>
          <w:rtl w:val="0"/>
        </w:rPr>
        <w:t xml:space="preserve">4.12.6</w:t>
        <w:tab/>
        <w:t xml:space="preserve">All evidence presented is admitted if there are no valid objections. </w:t>
      </w:r>
    </w:p>
    <w:p w:rsidR="00000000" w:rsidDel="00000000" w:rsidP="00000000" w:rsidRDefault="00000000" w:rsidRPr="00000000" w14:paraId="000000CD">
      <w:pPr>
        <w:widowControl w:val="0"/>
        <w:spacing w:after="200" w:before="200" w:line="468.105411529541" w:lineRule="auto"/>
        <w:ind w:right="365.2557373046875"/>
        <w:rPr/>
      </w:pPr>
      <w:r w:rsidDel="00000000" w:rsidR="00000000" w:rsidRPr="00000000">
        <w:rPr>
          <w:rtl w:val="0"/>
        </w:rPr>
        <w:t xml:space="preserve">4.13 </w:t>
        <w:tab/>
        <w:t xml:space="preserve">Rules of Witnesses </w:t>
      </w:r>
    </w:p>
    <w:p w:rsidR="00000000" w:rsidDel="00000000" w:rsidP="00000000" w:rsidRDefault="00000000" w:rsidRPr="00000000" w14:paraId="000000CE">
      <w:pPr>
        <w:spacing w:after="200" w:before="200" w:lineRule="auto"/>
        <w:ind w:left="1440" w:hanging="720"/>
        <w:rPr/>
      </w:pPr>
      <w:r w:rsidDel="00000000" w:rsidR="00000000" w:rsidRPr="00000000">
        <w:rPr>
          <w:rtl w:val="0"/>
        </w:rPr>
        <w:t xml:space="preserve">4.13.1</w:t>
        <w:tab/>
        <w:t xml:space="preserve">A witness is any individual other than a spokesperson who provides testimony before the Council in a hearing. </w:t>
      </w:r>
    </w:p>
    <w:p w:rsidR="00000000" w:rsidDel="00000000" w:rsidP="00000000" w:rsidRDefault="00000000" w:rsidRPr="00000000" w14:paraId="000000CF">
      <w:pPr>
        <w:spacing w:after="200" w:before="200" w:lineRule="auto"/>
        <w:ind w:left="1440" w:hanging="720"/>
        <w:rPr/>
      </w:pPr>
      <w:r w:rsidDel="00000000" w:rsidR="00000000" w:rsidRPr="00000000">
        <w:rPr>
          <w:rtl w:val="0"/>
        </w:rPr>
        <w:t xml:space="preserve">4.13.2</w:t>
        <w:tab/>
        <w:t xml:space="preserve">Witnesses may be questioned by either spokespersons or Justices. </w:t>
      </w:r>
    </w:p>
    <w:p w:rsidR="00000000" w:rsidDel="00000000" w:rsidP="00000000" w:rsidRDefault="00000000" w:rsidRPr="00000000" w14:paraId="000000D0">
      <w:pPr>
        <w:spacing w:after="200" w:before="200" w:lineRule="auto"/>
        <w:ind w:left="2340" w:hanging="900"/>
        <w:rPr/>
      </w:pPr>
      <w:r w:rsidDel="00000000" w:rsidR="00000000" w:rsidRPr="00000000">
        <w:rPr>
          <w:rtl w:val="0"/>
        </w:rPr>
        <w:t xml:space="preserve">4.13.2.1</w:t>
        <w:tab/>
        <w:t xml:space="preserve"> If a witness is uncooperative or vague in response to questioning, the witness may be declared hostile. Upon such declaration by the Chair, the witness may be asked questions in such a manner that constrains their responses to specifically answer the question addressed to them by the questioner. Witnesses who violate any part of 4.14.5 and its subsection may also be declared hostile witnesses. </w:t>
      </w:r>
    </w:p>
    <w:p w:rsidR="00000000" w:rsidDel="00000000" w:rsidP="00000000" w:rsidRDefault="00000000" w:rsidRPr="00000000" w14:paraId="000000D1">
      <w:pPr>
        <w:spacing w:after="200" w:before="200" w:lineRule="auto"/>
        <w:ind w:left="1440" w:hanging="720"/>
        <w:rPr/>
      </w:pPr>
      <w:r w:rsidDel="00000000" w:rsidR="00000000" w:rsidRPr="00000000">
        <w:rPr>
          <w:rtl w:val="0"/>
        </w:rPr>
        <w:t xml:space="preserve">4.13.3 Witnesses must, to the best of their ability, provide the Council with relevant and truthful testimony. </w:t>
      </w:r>
    </w:p>
    <w:p w:rsidR="00000000" w:rsidDel="00000000" w:rsidP="00000000" w:rsidRDefault="00000000" w:rsidRPr="00000000" w14:paraId="000000D2">
      <w:pPr>
        <w:spacing w:after="200" w:before="200" w:lineRule="auto"/>
        <w:ind w:left="2340" w:hanging="900"/>
        <w:rPr/>
      </w:pPr>
      <w:r w:rsidDel="00000000" w:rsidR="00000000" w:rsidRPr="00000000">
        <w:rPr>
          <w:rtl w:val="0"/>
        </w:rPr>
        <w:t xml:space="preserve">4.13.3.1</w:t>
        <w:tab/>
        <w:t xml:space="preserve">Witnesses who knowingly provide untruthful testimony may be found to have committed perjury, and declared in contempt of Council. The Council may issue such a finding at any time. </w:t>
      </w:r>
    </w:p>
    <w:p w:rsidR="00000000" w:rsidDel="00000000" w:rsidP="00000000" w:rsidRDefault="00000000" w:rsidRPr="00000000" w14:paraId="000000D3">
      <w:pPr>
        <w:spacing w:after="200" w:before="200" w:lineRule="auto"/>
        <w:ind w:left="1440" w:hanging="720"/>
        <w:rPr/>
      </w:pPr>
      <w:r w:rsidDel="00000000" w:rsidR="00000000" w:rsidRPr="00000000">
        <w:rPr>
          <w:rtl w:val="0"/>
        </w:rPr>
        <w:t xml:space="preserve">4.13.4</w:t>
        <w:tab/>
        <w:t xml:space="preserve">Witnesses who are testifying may not speak, or be spoken to, except to answer questions directed to them through direct examination, cross examination, or Council questioning. </w:t>
      </w:r>
    </w:p>
    <w:p w:rsidR="00000000" w:rsidDel="00000000" w:rsidP="00000000" w:rsidRDefault="00000000" w:rsidRPr="00000000" w14:paraId="000000D4">
      <w:pPr>
        <w:spacing w:after="200" w:before="200" w:lineRule="auto"/>
        <w:ind w:left="2340" w:hanging="900"/>
        <w:rPr/>
      </w:pPr>
      <w:r w:rsidDel="00000000" w:rsidR="00000000" w:rsidRPr="00000000">
        <w:rPr>
          <w:rtl w:val="0"/>
        </w:rPr>
        <w:t xml:space="preserve">4.13.4.1</w:t>
        <w:tab/>
        <w:t xml:space="preserve">Witnesses must be physically separated from all other individuals at a hearing while they are testifying. It is up to the discretion of the Council to separate witnesses for the duration of the hearing. </w:t>
      </w:r>
    </w:p>
    <w:p w:rsidR="00000000" w:rsidDel="00000000" w:rsidP="00000000" w:rsidRDefault="00000000" w:rsidRPr="00000000" w14:paraId="000000D5">
      <w:pPr>
        <w:spacing w:after="200" w:before="200" w:lineRule="auto"/>
        <w:ind w:left="1440" w:hanging="720"/>
        <w:rPr/>
      </w:pPr>
      <w:r w:rsidDel="00000000" w:rsidR="00000000" w:rsidRPr="00000000">
        <w:rPr>
          <w:rtl w:val="0"/>
        </w:rPr>
        <w:t xml:space="preserve">4.13.5</w:t>
        <w:tab/>
        <w:t xml:space="preserve">Hearsay Testimony </w:t>
      </w:r>
    </w:p>
    <w:p w:rsidR="00000000" w:rsidDel="00000000" w:rsidP="00000000" w:rsidRDefault="00000000" w:rsidRPr="00000000" w14:paraId="000000D6">
      <w:pPr>
        <w:spacing w:after="200" w:before="200" w:lineRule="auto"/>
        <w:ind w:left="2340" w:hanging="900"/>
        <w:rPr/>
      </w:pPr>
      <w:r w:rsidDel="00000000" w:rsidR="00000000" w:rsidRPr="00000000">
        <w:rPr>
          <w:rtl w:val="0"/>
        </w:rPr>
        <w:t xml:space="preserve">4.13.5.1</w:t>
        <w:tab/>
        <w:t xml:space="preserve">Hearsay evidence is defined as evidence of a statement made by someone other than a witness testifying at the hearing that is offered to prove or to disprove the truth of the matter stated. The statement may be oral or written, and includes non-verbal conduct intended as a substitute for words.</w:t>
      </w:r>
    </w:p>
    <w:p w:rsidR="00000000" w:rsidDel="00000000" w:rsidP="00000000" w:rsidRDefault="00000000" w:rsidRPr="00000000" w14:paraId="000000D7">
      <w:pPr>
        <w:spacing w:after="200" w:before="200" w:lineRule="auto"/>
        <w:ind w:left="2160" w:hanging="720"/>
        <w:rPr/>
      </w:pPr>
      <w:r w:rsidDel="00000000" w:rsidR="00000000" w:rsidRPr="00000000">
        <w:rPr>
          <w:rtl w:val="0"/>
        </w:rPr>
        <w:t xml:space="preserve">4.13.5.2</w:t>
        <w:tab/>
        <w:t xml:space="preserve">Hearsay evidence is not admissible unless: </w:t>
      </w:r>
    </w:p>
    <w:p w:rsidR="00000000" w:rsidDel="00000000" w:rsidP="00000000" w:rsidRDefault="00000000" w:rsidRPr="00000000" w14:paraId="000000D8">
      <w:pPr>
        <w:spacing w:after="200" w:before="200" w:lineRule="auto"/>
        <w:ind w:left="3420" w:hanging="1080"/>
        <w:rPr/>
      </w:pPr>
      <w:r w:rsidDel="00000000" w:rsidR="00000000" w:rsidRPr="00000000">
        <w:rPr>
          <w:rtl w:val="0"/>
        </w:rPr>
        <w:t xml:space="preserve">4.13.5.2.1 </w:t>
        <w:tab/>
        <w:t xml:space="preserve">The presenting party has made a sincere and conscious attempt to get more direct evidence and has failed,</w:t>
      </w:r>
    </w:p>
    <w:p w:rsidR="00000000" w:rsidDel="00000000" w:rsidP="00000000" w:rsidRDefault="00000000" w:rsidRPr="00000000" w14:paraId="000000D9">
      <w:pPr>
        <w:spacing w:after="200" w:before="200" w:lineRule="auto"/>
        <w:ind w:left="3420" w:hanging="1080"/>
        <w:rPr/>
      </w:pPr>
      <w:r w:rsidDel="00000000" w:rsidR="00000000" w:rsidRPr="00000000">
        <w:rPr>
          <w:rtl w:val="0"/>
        </w:rPr>
        <w:t xml:space="preserve">4.13.5.2.2 The hearsay evidence is demonstrated to be sufficiently trustworthy, and </w:t>
      </w:r>
    </w:p>
    <w:p w:rsidR="00000000" w:rsidDel="00000000" w:rsidP="00000000" w:rsidRDefault="00000000" w:rsidRPr="00000000" w14:paraId="000000DA">
      <w:pPr>
        <w:spacing w:after="200" w:before="200" w:lineRule="auto"/>
        <w:ind w:left="3420" w:hanging="1080"/>
        <w:rPr/>
      </w:pPr>
      <w:r w:rsidDel="00000000" w:rsidR="00000000" w:rsidRPr="00000000">
        <w:rPr>
          <w:rtl w:val="0"/>
        </w:rPr>
        <w:t xml:space="preserve">4.13.5.2.3 The hearsay evidence is relevant to the proceedings. </w:t>
      </w:r>
    </w:p>
    <w:p w:rsidR="00000000" w:rsidDel="00000000" w:rsidP="00000000" w:rsidRDefault="00000000" w:rsidRPr="00000000" w14:paraId="000000DB">
      <w:pPr>
        <w:spacing w:after="200" w:before="200" w:lineRule="auto"/>
        <w:ind w:left="1440" w:hanging="720"/>
        <w:rPr/>
      </w:pPr>
      <w:r w:rsidDel="00000000" w:rsidR="00000000" w:rsidRPr="00000000">
        <w:rPr>
          <w:rtl w:val="0"/>
        </w:rPr>
        <w:t xml:space="preserve">4.13.6</w:t>
        <w:tab/>
        <w:t xml:space="preserve">If a witness is unable to attend the hearing, they may submit an affidavit for the Council’s consideration. Prior to the affidavit’s submission to the Council, all parties in a hearing must be notified and have their questions addressed in the affidavit. </w:t>
      </w:r>
    </w:p>
    <w:p w:rsidR="00000000" w:rsidDel="00000000" w:rsidP="00000000" w:rsidRDefault="00000000" w:rsidRPr="00000000" w14:paraId="000000DC">
      <w:pPr>
        <w:spacing w:after="200" w:before="200" w:lineRule="auto"/>
        <w:ind w:left="2340" w:hanging="900"/>
        <w:rPr/>
      </w:pPr>
      <w:r w:rsidDel="00000000" w:rsidR="00000000" w:rsidRPr="00000000">
        <w:rPr>
          <w:rtl w:val="0"/>
        </w:rPr>
        <w:t xml:space="preserve">4.13.6.1 </w:t>
        <w:tab/>
        <w:t xml:space="preserve">If all parties in a hearing have not had their questions addressed by the witness’ affidavit, they may request the affidavit be suppressed. </w:t>
      </w:r>
    </w:p>
    <w:p w:rsidR="00000000" w:rsidDel="00000000" w:rsidP="00000000" w:rsidRDefault="00000000" w:rsidRPr="00000000" w14:paraId="000000DD">
      <w:pPr>
        <w:spacing w:after="200" w:before="200" w:lineRule="auto"/>
        <w:ind w:left="720"/>
        <w:rPr/>
      </w:pPr>
      <w:r w:rsidDel="00000000" w:rsidR="00000000" w:rsidRPr="00000000">
        <w:rPr>
          <w:rtl w:val="0"/>
        </w:rPr>
        <w:t xml:space="preserve">4.14</w:t>
        <w:tab/>
        <w:t xml:space="preserve">Rules for Raising Objections </w:t>
      </w:r>
    </w:p>
    <w:p w:rsidR="00000000" w:rsidDel="00000000" w:rsidP="00000000" w:rsidRDefault="00000000" w:rsidRPr="00000000" w14:paraId="000000DE">
      <w:pPr>
        <w:spacing w:after="200" w:before="200" w:lineRule="auto"/>
        <w:ind w:left="1440" w:hanging="720"/>
        <w:rPr/>
      </w:pPr>
      <w:r w:rsidDel="00000000" w:rsidR="00000000" w:rsidRPr="00000000">
        <w:rPr>
          <w:rtl w:val="0"/>
        </w:rPr>
        <w:t xml:space="preserve">4.14.1</w:t>
        <w:tab/>
        <w:t xml:space="preserve">Objections may be raised at any time by any recognized spokesperson of either party or by a Justice. </w:t>
      </w:r>
    </w:p>
    <w:p w:rsidR="00000000" w:rsidDel="00000000" w:rsidP="00000000" w:rsidRDefault="00000000" w:rsidRPr="00000000" w14:paraId="000000DF">
      <w:pPr>
        <w:spacing w:after="200" w:before="200" w:lineRule="auto"/>
        <w:ind w:left="1440" w:hanging="720"/>
        <w:rPr/>
      </w:pPr>
      <w:r w:rsidDel="00000000" w:rsidR="00000000" w:rsidRPr="00000000">
        <w:rPr>
          <w:rtl w:val="0"/>
        </w:rPr>
        <w:t xml:space="preserve">4.14.2</w:t>
        <w:tab/>
        <w:t xml:space="preserve">Objections may be raised to challenge any of the following: </w:t>
      </w:r>
    </w:p>
    <w:p w:rsidR="00000000" w:rsidDel="00000000" w:rsidP="00000000" w:rsidRDefault="00000000" w:rsidRPr="00000000" w14:paraId="000000E0">
      <w:pPr>
        <w:spacing w:after="200" w:before="200" w:lineRule="auto"/>
        <w:ind w:left="2340" w:hanging="900"/>
        <w:rPr/>
      </w:pPr>
      <w:r w:rsidDel="00000000" w:rsidR="00000000" w:rsidRPr="00000000">
        <w:rPr>
          <w:rtl w:val="0"/>
        </w:rPr>
        <w:t xml:space="preserve">4.14.2.1</w:t>
        <w:tab/>
        <w:t xml:space="preserve">The relevance of evidence presented. </w:t>
      </w:r>
    </w:p>
    <w:p w:rsidR="00000000" w:rsidDel="00000000" w:rsidP="00000000" w:rsidRDefault="00000000" w:rsidRPr="00000000" w14:paraId="000000E1">
      <w:pPr>
        <w:spacing w:after="200" w:before="200" w:lineRule="auto"/>
        <w:ind w:left="2340" w:hanging="900"/>
        <w:rPr/>
      </w:pPr>
      <w:r w:rsidDel="00000000" w:rsidR="00000000" w:rsidRPr="00000000">
        <w:rPr>
          <w:rtl w:val="0"/>
        </w:rPr>
        <w:t xml:space="preserve">4.14.2.2</w:t>
        <w:tab/>
        <w:t xml:space="preserve">The evidence presented may be hearsay. </w:t>
      </w:r>
    </w:p>
    <w:p w:rsidR="00000000" w:rsidDel="00000000" w:rsidP="00000000" w:rsidRDefault="00000000" w:rsidRPr="00000000" w14:paraId="000000E2">
      <w:pPr>
        <w:spacing w:after="200" w:before="200" w:lineRule="auto"/>
        <w:ind w:left="2340" w:hanging="900"/>
        <w:rPr/>
      </w:pPr>
      <w:r w:rsidDel="00000000" w:rsidR="00000000" w:rsidRPr="00000000">
        <w:rPr>
          <w:rtl w:val="0"/>
        </w:rPr>
        <w:t xml:space="preserve">4.14.2.3 </w:t>
        <w:tab/>
        <w:t xml:space="preserve">A witness may be speculating. </w:t>
      </w:r>
    </w:p>
    <w:p w:rsidR="00000000" w:rsidDel="00000000" w:rsidP="00000000" w:rsidRDefault="00000000" w:rsidRPr="00000000" w14:paraId="000000E3">
      <w:pPr>
        <w:spacing w:after="200" w:before="200" w:lineRule="auto"/>
        <w:ind w:left="2340" w:hanging="900"/>
        <w:rPr/>
      </w:pPr>
      <w:r w:rsidDel="00000000" w:rsidR="00000000" w:rsidRPr="00000000">
        <w:rPr>
          <w:rtl w:val="0"/>
        </w:rPr>
        <w:t xml:space="preserve">4.14.2.4</w:t>
        <w:tab/>
        <w:t xml:space="preserve">An allegation is not supported by the evidence presented. </w:t>
      </w:r>
    </w:p>
    <w:p w:rsidR="00000000" w:rsidDel="00000000" w:rsidP="00000000" w:rsidRDefault="00000000" w:rsidRPr="00000000" w14:paraId="000000E4">
      <w:pPr>
        <w:spacing w:after="200" w:before="200" w:lineRule="auto"/>
        <w:ind w:left="2340" w:hanging="900"/>
        <w:rPr/>
      </w:pPr>
      <w:r w:rsidDel="00000000" w:rsidR="00000000" w:rsidRPr="00000000">
        <w:rPr>
          <w:rtl w:val="0"/>
        </w:rPr>
        <w:t xml:space="preserve">4.14.2.5</w:t>
        <w:tab/>
        <w:t xml:space="preserve">An examiner is leading a witness towards an answer. </w:t>
      </w:r>
    </w:p>
    <w:p w:rsidR="00000000" w:rsidDel="00000000" w:rsidP="00000000" w:rsidRDefault="00000000" w:rsidRPr="00000000" w14:paraId="000000E5">
      <w:pPr>
        <w:spacing w:after="200" w:before="200" w:lineRule="auto"/>
        <w:ind w:left="2340" w:hanging="900"/>
        <w:rPr/>
      </w:pPr>
      <w:r w:rsidDel="00000000" w:rsidR="00000000" w:rsidRPr="00000000">
        <w:rPr>
          <w:rtl w:val="0"/>
        </w:rPr>
        <w:t xml:space="preserve">4.14.2.6 An examiner is badgering a witness. </w:t>
      </w:r>
    </w:p>
    <w:p w:rsidR="00000000" w:rsidDel="00000000" w:rsidP="00000000" w:rsidRDefault="00000000" w:rsidRPr="00000000" w14:paraId="000000E6">
      <w:pPr>
        <w:spacing w:after="200" w:before="200" w:lineRule="auto"/>
        <w:ind w:left="2340" w:hanging="900"/>
        <w:rPr/>
      </w:pPr>
      <w:r w:rsidDel="00000000" w:rsidR="00000000" w:rsidRPr="00000000">
        <w:rPr>
          <w:rtl w:val="0"/>
        </w:rPr>
        <w:t xml:space="preserve">4.14.2.7</w:t>
        <w:tab/>
        <w:t xml:space="preserve">A question has already been asked of a witness, and that witness has already answered the question. </w:t>
      </w:r>
    </w:p>
    <w:p w:rsidR="00000000" w:rsidDel="00000000" w:rsidP="00000000" w:rsidRDefault="00000000" w:rsidRPr="00000000" w14:paraId="000000E7">
      <w:pPr>
        <w:spacing w:after="200" w:before="200" w:lineRule="auto"/>
        <w:ind w:left="2340" w:hanging="900"/>
        <w:rPr/>
      </w:pPr>
      <w:r w:rsidDel="00000000" w:rsidR="00000000" w:rsidRPr="00000000">
        <w:rPr>
          <w:rtl w:val="0"/>
        </w:rPr>
        <w:t xml:space="preserve">4.14.2.8</w:t>
        <w:tab/>
        <w:t xml:space="preserve">The propriety of procedural deviation from these rules of procedure. </w:t>
      </w:r>
    </w:p>
    <w:p w:rsidR="00000000" w:rsidDel="00000000" w:rsidP="00000000" w:rsidRDefault="00000000" w:rsidRPr="00000000" w14:paraId="000000E8">
      <w:pPr>
        <w:spacing w:after="200" w:before="200" w:lineRule="auto"/>
        <w:ind w:left="2340" w:hanging="900"/>
        <w:rPr/>
      </w:pPr>
      <w:r w:rsidDel="00000000" w:rsidR="00000000" w:rsidRPr="00000000">
        <w:rPr>
          <w:rtl w:val="0"/>
        </w:rPr>
        <w:t xml:space="preserve">4.14.2.9</w:t>
        <w:tab/>
        <w:t xml:space="preserve">A party has not had sufficient time to examine submitted evidence, or evidence submitted at a hearing.</w:t>
      </w:r>
    </w:p>
    <w:p w:rsidR="00000000" w:rsidDel="00000000" w:rsidP="00000000" w:rsidRDefault="00000000" w:rsidRPr="00000000" w14:paraId="000000E9">
      <w:pPr>
        <w:spacing w:after="200" w:before="200" w:lineRule="auto"/>
        <w:ind w:left="2340" w:hanging="900"/>
        <w:rPr/>
      </w:pPr>
      <w:r w:rsidDel="00000000" w:rsidR="00000000" w:rsidRPr="00000000">
        <w:rPr>
          <w:rtl w:val="0"/>
        </w:rPr>
        <w:t xml:space="preserve">4.14.2.10 A party has not had sufficient time to depose a witness, or otherwise prepare to examine the witness’ testimony. </w:t>
      </w:r>
    </w:p>
    <w:p w:rsidR="00000000" w:rsidDel="00000000" w:rsidP="00000000" w:rsidRDefault="00000000" w:rsidRPr="00000000" w14:paraId="000000EA">
      <w:pPr>
        <w:spacing w:after="200" w:before="200" w:lineRule="auto"/>
        <w:ind w:left="2340" w:hanging="900"/>
        <w:rPr/>
      </w:pPr>
      <w:r w:rsidDel="00000000" w:rsidR="00000000" w:rsidRPr="00000000">
        <w:rPr>
          <w:rtl w:val="0"/>
        </w:rPr>
        <w:t xml:space="preserve">4.14.2.11 A spokesperson is being argumentative. </w:t>
      </w:r>
    </w:p>
    <w:p w:rsidR="00000000" w:rsidDel="00000000" w:rsidP="00000000" w:rsidRDefault="00000000" w:rsidRPr="00000000" w14:paraId="000000EB">
      <w:pPr>
        <w:spacing w:after="200" w:before="200" w:lineRule="auto"/>
        <w:ind w:left="1440" w:hanging="720"/>
        <w:rPr/>
      </w:pPr>
      <w:r w:rsidDel="00000000" w:rsidR="00000000" w:rsidRPr="00000000">
        <w:rPr>
          <w:rtl w:val="0"/>
        </w:rPr>
        <w:t xml:space="preserve">4.14.3</w:t>
        <w:tab/>
        <w:t xml:space="preserve">The party that did not raise the objection may respond to the objection. </w:t>
      </w:r>
    </w:p>
    <w:p w:rsidR="00000000" w:rsidDel="00000000" w:rsidP="00000000" w:rsidRDefault="00000000" w:rsidRPr="00000000" w14:paraId="000000EC">
      <w:pPr>
        <w:spacing w:after="200" w:before="200" w:lineRule="auto"/>
        <w:ind w:left="1440" w:hanging="720"/>
        <w:rPr/>
      </w:pPr>
      <w:r w:rsidDel="00000000" w:rsidR="00000000" w:rsidRPr="00000000">
        <w:rPr>
          <w:rtl w:val="0"/>
        </w:rPr>
        <w:t xml:space="preserve">4.14.4</w:t>
        <w:tab/>
        <w:t xml:space="preserve">The Chairperson shall rule on all objections raised. </w:t>
      </w:r>
    </w:p>
    <w:p w:rsidR="00000000" w:rsidDel="00000000" w:rsidP="00000000" w:rsidRDefault="00000000" w:rsidRPr="00000000" w14:paraId="000000ED">
      <w:pPr>
        <w:spacing w:after="200" w:before="200" w:lineRule="auto"/>
        <w:ind w:left="720"/>
        <w:rPr/>
      </w:pPr>
      <w:r w:rsidDel="00000000" w:rsidR="00000000" w:rsidRPr="00000000">
        <w:rPr>
          <w:rtl w:val="0"/>
        </w:rPr>
        <w:t xml:space="preserve">4.15</w:t>
        <w:tab/>
        <w:t xml:space="preserve">Rulings of the Chairperson </w:t>
      </w:r>
    </w:p>
    <w:p w:rsidR="00000000" w:rsidDel="00000000" w:rsidP="00000000" w:rsidRDefault="00000000" w:rsidRPr="00000000" w14:paraId="000000EE">
      <w:pPr>
        <w:spacing w:after="200" w:before="200" w:lineRule="auto"/>
        <w:ind w:left="1440" w:hanging="720"/>
        <w:rPr/>
      </w:pPr>
      <w:r w:rsidDel="00000000" w:rsidR="00000000" w:rsidRPr="00000000">
        <w:rPr>
          <w:rtl w:val="0"/>
        </w:rPr>
        <w:t xml:space="preserve">4.15.1</w:t>
        <w:tab/>
        <w:t xml:space="preserve">The Chairperson may deviate from these rules to facilitate or ease the progress of a hearing.</w:t>
      </w:r>
    </w:p>
    <w:p w:rsidR="00000000" w:rsidDel="00000000" w:rsidP="00000000" w:rsidRDefault="00000000" w:rsidRPr="00000000" w14:paraId="000000EF">
      <w:pPr>
        <w:spacing w:after="200" w:before="200" w:lineRule="auto"/>
        <w:ind w:left="1440" w:hanging="720"/>
        <w:rPr/>
      </w:pPr>
      <w:r w:rsidDel="00000000" w:rsidR="00000000" w:rsidRPr="00000000">
        <w:rPr>
          <w:rtl w:val="0"/>
        </w:rPr>
        <w:t xml:space="preserve">4.15.2</w:t>
        <w:tab/>
        <w:t xml:space="preserve">The Chairperson may issue compelling orders to maintain hearing stability. </w:t>
      </w:r>
    </w:p>
    <w:p w:rsidR="00000000" w:rsidDel="00000000" w:rsidP="00000000" w:rsidRDefault="00000000" w:rsidRPr="00000000" w14:paraId="000000F0">
      <w:pPr>
        <w:spacing w:after="200" w:before="200" w:lineRule="auto"/>
        <w:ind w:left="1440" w:hanging="720"/>
        <w:rPr/>
      </w:pPr>
      <w:r w:rsidDel="00000000" w:rsidR="00000000" w:rsidRPr="00000000">
        <w:rPr>
          <w:rtl w:val="0"/>
        </w:rPr>
        <w:t xml:space="preserve">4.15.3</w:t>
        <w:tab/>
        <w:t xml:space="preserve">All rulings made by the Chairperson during a hearing shall be subject to review by the rest of the Council if an objection is raised. The Chairperson shall explain </w:t>
      </w:r>
      <w:r w:rsidDel="00000000" w:rsidR="00000000" w:rsidRPr="00000000">
        <w:rPr>
          <w:color w:val="ff0000"/>
          <w:rtl w:val="0"/>
        </w:rPr>
        <w:t xml:space="preserve">their</w:t>
      </w:r>
      <w:r w:rsidDel="00000000" w:rsidR="00000000" w:rsidRPr="00000000">
        <w:rPr>
          <w:rtl w:val="0"/>
        </w:rPr>
        <w:t xml:space="preserve"> ruling. A majority vote of the Justices present is necessary to overturn the Chairperson’s ruling. </w:t>
      </w:r>
    </w:p>
    <w:p w:rsidR="00000000" w:rsidDel="00000000" w:rsidP="00000000" w:rsidRDefault="00000000" w:rsidRPr="00000000" w14:paraId="000000F1">
      <w:pPr>
        <w:spacing w:after="200" w:before="200" w:lineRule="auto"/>
        <w:ind w:left="720"/>
        <w:rPr/>
      </w:pPr>
      <w:r w:rsidDel="00000000" w:rsidR="00000000" w:rsidRPr="00000000">
        <w:rPr>
          <w:rtl w:val="0"/>
        </w:rPr>
        <w:t xml:space="preserve">4.16</w:t>
        <w:tab/>
        <w:t xml:space="preserve">Behavior of Participants </w:t>
      </w:r>
    </w:p>
    <w:p w:rsidR="00000000" w:rsidDel="00000000" w:rsidP="00000000" w:rsidRDefault="00000000" w:rsidRPr="00000000" w14:paraId="000000F2">
      <w:pPr>
        <w:spacing w:after="200" w:before="200" w:lineRule="auto"/>
        <w:ind w:left="1440" w:hanging="720"/>
        <w:rPr/>
      </w:pPr>
      <w:r w:rsidDel="00000000" w:rsidR="00000000" w:rsidRPr="00000000">
        <w:rPr>
          <w:rtl w:val="0"/>
        </w:rPr>
        <w:t xml:space="preserve">4.16.1</w:t>
        <w:tab/>
        <w:t xml:space="preserve">All participants in a Judicial Council hearing shall truthfully, accurately, and concisely answer any question addressed to them. </w:t>
      </w:r>
    </w:p>
    <w:p w:rsidR="00000000" w:rsidDel="00000000" w:rsidP="00000000" w:rsidRDefault="00000000" w:rsidRPr="00000000" w14:paraId="000000F3">
      <w:pPr>
        <w:spacing w:after="200" w:before="200" w:lineRule="auto"/>
        <w:ind w:left="1440" w:hanging="720"/>
        <w:rPr/>
      </w:pPr>
      <w:r w:rsidDel="00000000" w:rsidR="00000000" w:rsidRPr="00000000">
        <w:rPr>
          <w:rtl w:val="0"/>
        </w:rPr>
        <w:t xml:space="preserve">4.16.2</w:t>
        <w:tab/>
        <w:t xml:space="preserve">The participants must also conduct themselves in a courteous manner. Violation may result in the removal of the party from the hearing.</w:t>
      </w:r>
    </w:p>
    <w:p w:rsidR="00000000" w:rsidDel="00000000" w:rsidP="00000000" w:rsidRDefault="00000000" w:rsidRPr="00000000" w14:paraId="000000F4">
      <w:pPr>
        <w:spacing w:after="200" w:before="200" w:lineRule="auto"/>
        <w:ind w:left="1440" w:hanging="720"/>
        <w:rPr/>
      </w:pPr>
      <w:r w:rsidDel="00000000" w:rsidR="00000000" w:rsidRPr="00000000">
        <w:rPr>
          <w:rtl w:val="0"/>
        </w:rPr>
        <w:t xml:space="preserve">4.16.3</w:t>
        <w:tab/>
        <w:t xml:space="preserve">The Council may declare, either during or after a Council hearing, a participant to be held in contempt of Council for any of the following actions before the Judicial Council: </w:t>
      </w:r>
    </w:p>
    <w:p w:rsidR="00000000" w:rsidDel="00000000" w:rsidP="00000000" w:rsidRDefault="00000000" w:rsidRPr="00000000" w14:paraId="000000F5">
      <w:pPr>
        <w:spacing w:after="200" w:before="200" w:lineRule="auto"/>
        <w:ind w:left="2340" w:hanging="900"/>
        <w:rPr/>
      </w:pPr>
      <w:r w:rsidDel="00000000" w:rsidR="00000000" w:rsidRPr="00000000">
        <w:rPr>
          <w:rtl w:val="0"/>
        </w:rPr>
        <w:t xml:space="preserve">4.16.3.1</w:t>
        <w:tab/>
        <w:t xml:space="preserve">Interrupting Justices or participants in the hearing intentionally. </w:t>
      </w:r>
    </w:p>
    <w:p w:rsidR="00000000" w:rsidDel="00000000" w:rsidP="00000000" w:rsidRDefault="00000000" w:rsidRPr="00000000" w14:paraId="000000F6">
      <w:pPr>
        <w:spacing w:after="200" w:before="200" w:lineRule="auto"/>
        <w:ind w:left="2340" w:hanging="900"/>
        <w:rPr/>
      </w:pPr>
      <w:r w:rsidDel="00000000" w:rsidR="00000000" w:rsidRPr="00000000">
        <w:rPr>
          <w:rtl w:val="0"/>
        </w:rPr>
        <w:t xml:space="preserve">4.16.3.2</w:t>
        <w:tab/>
        <w:t xml:space="preserve">Disrespectful behavior or disregard for the formality due the Council. </w:t>
      </w:r>
    </w:p>
    <w:p w:rsidR="00000000" w:rsidDel="00000000" w:rsidP="00000000" w:rsidRDefault="00000000" w:rsidRPr="00000000" w14:paraId="000000F7">
      <w:pPr>
        <w:spacing w:after="200" w:before="200" w:lineRule="auto"/>
        <w:ind w:left="2340" w:hanging="900"/>
        <w:rPr/>
      </w:pPr>
      <w:r w:rsidDel="00000000" w:rsidR="00000000" w:rsidRPr="00000000">
        <w:rPr>
          <w:rtl w:val="0"/>
        </w:rPr>
        <w:t xml:space="preserve">4.16.3.3</w:t>
        <w:tab/>
        <w:t xml:space="preserve">Defying an order of the Council, either issued by the Council en banc or by an individual Justice. </w:t>
      </w:r>
    </w:p>
    <w:p w:rsidR="00000000" w:rsidDel="00000000" w:rsidP="00000000" w:rsidRDefault="00000000" w:rsidRPr="00000000" w14:paraId="000000F8">
      <w:pPr>
        <w:spacing w:after="200" w:before="200" w:lineRule="auto"/>
        <w:ind w:left="2340" w:hanging="900"/>
        <w:rPr/>
      </w:pPr>
      <w:r w:rsidDel="00000000" w:rsidR="00000000" w:rsidRPr="00000000">
        <w:rPr>
          <w:rtl w:val="0"/>
        </w:rPr>
        <w:t xml:space="preserve">4.16.3.4</w:t>
        <w:tab/>
        <w:t xml:space="preserve">Disparaging a Justice. </w:t>
      </w:r>
    </w:p>
    <w:p w:rsidR="00000000" w:rsidDel="00000000" w:rsidP="00000000" w:rsidRDefault="00000000" w:rsidRPr="00000000" w14:paraId="000000F9">
      <w:pPr>
        <w:spacing w:after="200" w:before="200" w:lineRule="auto"/>
        <w:ind w:left="2340" w:hanging="900"/>
        <w:rPr/>
      </w:pPr>
      <w:r w:rsidDel="00000000" w:rsidR="00000000" w:rsidRPr="00000000">
        <w:rPr>
          <w:rtl w:val="0"/>
        </w:rPr>
        <w:t xml:space="preserve">4.16.3.5</w:t>
        <w:tab/>
        <w:t xml:space="preserve">Malicious subpoenas. </w:t>
      </w:r>
    </w:p>
    <w:p w:rsidR="00000000" w:rsidDel="00000000" w:rsidP="00000000" w:rsidRDefault="00000000" w:rsidRPr="00000000" w14:paraId="000000FA">
      <w:pPr>
        <w:spacing w:after="200" w:before="200" w:lineRule="auto"/>
        <w:ind w:left="2340" w:hanging="900"/>
        <w:rPr/>
      </w:pPr>
      <w:r w:rsidDel="00000000" w:rsidR="00000000" w:rsidRPr="00000000">
        <w:rPr>
          <w:rtl w:val="0"/>
        </w:rPr>
        <w:t xml:space="preserve">4.16.3.6</w:t>
        <w:tab/>
        <w:t xml:space="preserve">Knowingly providing false or misleading testimony or evidence to the Council. </w:t>
      </w:r>
    </w:p>
    <w:p w:rsidR="00000000" w:rsidDel="00000000" w:rsidP="00000000" w:rsidRDefault="00000000" w:rsidRPr="00000000" w14:paraId="000000FB">
      <w:pPr>
        <w:spacing w:after="200" w:before="200" w:lineRule="auto"/>
        <w:ind w:left="1440" w:hanging="720"/>
        <w:rPr/>
      </w:pPr>
      <w:r w:rsidDel="00000000" w:rsidR="00000000" w:rsidRPr="00000000">
        <w:rPr>
          <w:rtl w:val="0"/>
        </w:rPr>
        <w:t xml:space="preserve">4.16.4</w:t>
        <w:tab/>
        <w:t xml:space="preserve">Individuals found in contempt may be asked to leave the proceedings, may be forcibly removed from proceedings, may be disallowed from appearing again before the Council, and a Default Judgment may be issued against the party the participant sought to benefit. </w:t>
      </w:r>
    </w:p>
    <w:p w:rsidR="00000000" w:rsidDel="00000000" w:rsidP="00000000" w:rsidRDefault="00000000" w:rsidRPr="00000000" w14:paraId="000000FC">
      <w:pPr>
        <w:spacing w:after="200" w:before="200" w:lineRule="auto"/>
        <w:ind w:left="2340" w:hanging="900"/>
        <w:rPr/>
      </w:pPr>
      <w:r w:rsidDel="00000000" w:rsidR="00000000" w:rsidRPr="00000000">
        <w:rPr>
          <w:rtl w:val="0"/>
        </w:rPr>
        <w:t xml:space="preserve">4.16.4.1</w:t>
        <w:tab/>
        <w:t xml:space="preserve">If the Council has already issued a direct judgment on a case, a Default Judgment can only be issued through a re-hearing or an appeal. </w:t>
      </w:r>
    </w:p>
    <w:p w:rsidR="00000000" w:rsidDel="00000000" w:rsidP="00000000" w:rsidRDefault="00000000" w:rsidRPr="00000000" w14:paraId="000000FD">
      <w:pPr>
        <w:spacing w:after="200" w:before="200" w:lineRule="auto"/>
        <w:ind w:left="540"/>
        <w:rPr/>
      </w:pPr>
      <w:r w:rsidDel="00000000" w:rsidR="00000000" w:rsidRPr="00000000">
        <w:rPr>
          <w:rtl w:val="0"/>
        </w:rPr>
        <w:t xml:space="preserve">4.17</w:t>
        <w:tab/>
        <w:t xml:space="preserve">Any Justice may call for a recess at any time during the hearing. The Council must then immediately go into a closed session.</w:t>
      </w:r>
    </w:p>
    <w:p w:rsidR="00000000" w:rsidDel="00000000" w:rsidP="00000000" w:rsidRDefault="00000000" w:rsidRPr="00000000" w14:paraId="000000FE">
      <w:pPr>
        <w:pStyle w:val="Heading1"/>
        <w:widowControl w:val="0"/>
        <w:spacing w:after="200" w:before="200" w:line="360" w:lineRule="auto"/>
        <w:ind w:left="16.531219482421875" w:firstLine="0"/>
        <w:rPr/>
      </w:pPr>
      <w:bookmarkStart w:colFirst="0" w:colLast="0" w:name="_ouljqkjzp9d1" w:id="6"/>
      <w:bookmarkEnd w:id="6"/>
      <w:r w:rsidDel="00000000" w:rsidR="00000000" w:rsidRPr="00000000">
        <w:rPr>
          <w:rtl w:val="0"/>
        </w:rPr>
        <w:t xml:space="preserve">Section 5: Post-Hearing Procedure </w:t>
      </w:r>
    </w:p>
    <w:p w:rsidR="00000000" w:rsidDel="00000000" w:rsidP="00000000" w:rsidRDefault="00000000" w:rsidRPr="00000000" w14:paraId="000000FF">
      <w:pPr>
        <w:widowControl w:val="0"/>
        <w:spacing w:after="200" w:before="200" w:line="360" w:lineRule="auto"/>
        <w:rPr/>
      </w:pPr>
      <w:r w:rsidDel="00000000" w:rsidR="00000000" w:rsidRPr="00000000">
        <w:rPr>
          <w:rtl w:val="0"/>
        </w:rPr>
        <w:t xml:space="preserve">5.1 </w:t>
        <w:tab/>
        <w:t xml:space="preserve">Judgment </w:t>
      </w:r>
    </w:p>
    <w:p w:rsidR="00000000" w:rsidDel="00000000" w:rsidP="00000000" w:rsidRDefault="00000000" w:rsidRPr="00000000" w14:paraId="00000100">
      <w:pPr>
        <w:spacing w:after="200" w:before="200" w:lineRule="auto"/>
        <w:ind w:left="1440" w:hanging="720"/>
        <w:rPr/>
      </w:pPr>
      <w:r w:rsidDel="00000000" w:rsidR="00000000" w:rsidRPr="00000000">
        <w:rPr>
          <w:rtl w:val="0"/>
        </w:rPr>
        <w:t xml:space="preserve">5.1.1</w:t>
        <w:tab/>
        <w:t xml:space="preserve">After a hearing, the Council shall discuss and consider the case in closed deliberation in order to arrive at a decision.</w:t>
      </w:r>
    </w:p>
    <w:p w:rsidR="00000000" w:rsidDel="00000000" w:rsidP="00000000" w:rsidRDefault="00000000" w:rsidRPr="00000000" w14:paraId="00000101">
      <w:pPr>
        <w:spacing w:after="200" w:before="200" w:lineRule="auto"/>
        <w:ind w:left="1440" w:hanging="720"/>
        <w:rPr/>
      </w:pPr>
      <w:r w:rsidDel="00000000" w:rsidR="00000000" w:rsidRPr="00000000">
        <w:rPr>
          <w:rtl w:val="0"/>
        </w:rPr>
        <w:t xml:space="preserve">5.1.2</w:t>
        <w:tab/>
        <w:t xml:space="preserve">For the purposes of all proceedings, the defendant(s) shall be considered innocent until proven guilty. In order to find the defendant guilty, the Council shall decide that the following conditions have been met: </w:t>
      </w:r>
    </w:p>
    <w:p w:rsidR="00000000" w:rsidDel="00000000" w:rsidP="00000000" w:rsidRDefault="00000000" w:rsidRPr="00000000" w14:paraId="00000102">
      <w:pPr>
        <w:spacing w:after="200" w:before="200" w:lineRule="auto"/>
        <w:ind w:left="2160" w:hanging="720"/>
        <w:rPr/>
      </w:pPr>
      <w:r w:rsidDel="00000000" w:rsidR="00000000" w:rsidRPr="00000000">
        <w:rPr>
          <w:rtl w:val="0"/>
        </w:rPr>
        <w:t xml:space="preserve">5.1.2.1</w:t>
        <w:tab/>
        <w:t xml:space="preserve">The factual allegation(s) are supported by clear and convincing evidence.</w:t>
      </w:r>
    </w:p>
    <w:p w:rsidR="00000000" w:rsidDel="00000000" w:rsidP="00000000" w:rsidRDefault="00000000" w:rsidRPr="00000000" w14:paraId="00000103">
      <w:pPr>
        <w:spacing w:after="200" w:before="200" w:lineRule="auto"/>
        <w:ind w:left="2160" w:hanging="720"/>
        <w:rPr/>
      </w:pPr>
      <w:r w:rsidDel="00000000" w:rsidR="00000000" w:rsidRPr="00000000">
        <w:rPr>
          <w:rtl w:val="0"/>
        </w:rPr>
        <w:t xml:space="preserve">5.1.2.2</w:t>
        <w:tab/>
        <w:t xml:space="preserve">The conduct in question violates a stated provision in the ASUC Constitution or Bylaws. </w:t>
      </w:r>
    </w:p>
    <w:p w:rsidR="00000000" w:rsidDel="00000000" w:rsidP="00000000" w:rsidRDefault="00000000" w:rsidRPr="00000000" w14:paraId="00000104">
      <w:pPr>
        <w:spacing w:after="200" w:before="200" w:lineRule="auto"/>
        <w:ind w:left="2160" w:hanging="720"/>
        <w:rPr/>
      </w:pPr>
      <w:r w:rsidDel="00000000" w:rsidR="00000000" w:rsidRPr="00000000">
        <w:rPr>
          <w:rtl w:val="0"/>
        </w:rPr>
        <w:t xml:space="preserve">5.1.2.3</w:t>
        <w:tab/>
        <w:t xml:space="preserve">The remedy arrived at is proportionate to the severity of the offense and in full compliance with the ASUC Constitution and Bylaws. </w:t>
      </w:r>
    </w:p>
    <w:p w:rsidR="00000000" w:rsidDel="00000000" w:rsidP="00000000" w:rsidRDefault="00000000" w:rsidRPr="00000000" w14:paraId="00000105">
      <w:pPr>
        <w:spacing w:after="200" w:before="200" w:lineRule="auto"/>
        <w:ind w:left="1440" w:hanging="720"/>
        <w:rPr/>
      </w:pPr>
      <w:r w:rsidDel="00000000" w:rsidR="00000000" w:rsidRPr="00000000">
        <w:rPr>
          <w:rtl w:val="0"/>
        </w:rPr>
        <w:t xml:space="preserve">5.1.3</w:t>
        <w:tab/>
        <w:t xml:space="preserve">A decision is formulated at any time the Council comes to a formal opinion on a matter before the Council. If a decision cannot be reached for lack of a majority opinion, the Council may request advice from the legal advisor. </w:t>
      </w:r>
    </w:p>
    <w:p w:rsidR="00000000" w:rsidDel="00000000" w:rsidP="00000000" w:rsidRDefault="00000000" w:rsidRPr="00000000" w14:paraId="00000106">
      <w:pPr>
        <w:spacing w:after="200" w:before="200" w:lineRule="auto"/>
        <w:ind w:left="2250" w:hanging="810"/>
        <w:rPr/>
      </w:pPr>
      <w:r w:rsidDel="00000000" w:rsidR="00000000" w:rsidRPr="00000000">
        <w:rPr>
          <w:rtl w:val="0"/>
        </w:rPr>
        <w:t xml:space="preserve">5.1.3.1 In the event that the Justices cannot reach a decision that satisfies a majority, the “Marks” rule shall apply when determining the binding decision. According to the “Marks” rule, “when a fragmented [Council] decides a case and no single rationale explaining the result enjoys the assent of [a majority of the Justices], ‘the holding of the [Council] may be viewed as that position taken by those Justices who concurred in the judgments on the narrowest grounds.’” In the final decision, the Council shall state the narrowest rationale for the decision.</w:t>
      </w:r>
      <w:r w:rsidDel="00000000" w:rsidR="00000000" w:rsidRPr="00000000">
        <w:rPr>
          <w:vertAlign w:val="superscript"/>
        </w:rPr>
        <w:footnoteReference w:customMarkFollows="0" w:id="0"/>
      </w:r>
      <w:r w:rsidDel="00000000" w:rsidR="00000000" w:rsidRPr="00000000">
        <w:rPr>
          <w:rtl w:val="0"/>
        </w:rPr>
        <w:t xml:space="preserve"> </w:t>
      </w:r>
    </w:p>
    <w:p w:rsidR="00000000" w:rsidDel="00000000" w:rsidP="00000000" w:rsidRDefault="00000000" w:rsidRPr="00000000" w14:paraId="00000107">
      <w:pPr>
        <w:spacing w:after="200" w:before="200" w:lineRule="auto"/>
        <w:ind w:left="1440" w:hanging="720"/>
        <w:rPr/>
      </w:pPr>
      <w:r w:rsidDel="00000000" w:rsidR="00000000" w:rsidRPr="00000000">
        <w:rPr>
          <w:rtl w:val="0"/>
        </w:rPr>
        <w:t xml:space="preserve">5.1.4</w:t>
        <w:tab/>
        <w:t xml:space="preserve">If the reason for which any hearing was held is not satisfied by that hearing, or if for any other reason the Council decides that the hearing should not have taken place, or cannot render a reasonable decision or remedy due to lack of evidence in the matter, the case may be dismissed with explanation. No consequence follows as a result. </w:t>
      </w:r>
    </w:p>
    <w:p w:rsidR="00000000" w:rsidDel="00000000" w:rsidP="00000000" w:rsidRDefault="00000000" w:rsidRPr="00000000" w14:paraId="00000108">
      <w:pPr>
        <w:spacing w:after="200" w:before="200" w:lineRule="auto"/>
        <w:ind w:left="1440" w:hanging="720"/>
        <w:rPr/>
      </w:pPr>
      <w:r w:rsidDel="00000000" w:rsidR="00000000" w:rsidRPr="00000000">
        <w:rPr>
          <w:rtl w:val="0"/>
        </w:rPr>
        <w:t xml:space="preserve">5.1.5</w:t>
        <w:tab/>
        <w:t xml:space="preserve">The judgment of the Council shall be held in strict confidence until a formal written judgment can be approved and issued by the Council. </w:t>
      </w:r>
    </w:p>
    <w:p w:rsidR="00000000" w:rsidDel="00000000" w:rsidP="00000000" w:rsidRDefault="00000000" w:rsidRPr="00000000" w14:paraId="00000109">
      <w:pPr>
        <w:spacing w:after="200" w:before="200" w:lineRule="auto"/>
        <w:ind w:left="1440" w:hanging="720"/>
        <w:rPr/>
      </w:pPr>
      <w:r w:rsidDel="00000000" w:rsidR="00000000" w:rsidRPr="00000000">
        <w:rPr>
          <w:rtl w:val="0"/>
        </w:rPr>
        <w:t xml:space="preserve">5.1.6</w:t>
        <w:tab/>
        <w:t xml:space="preserve">A copy of the Council’s decision will be given to plaintiff(s) and defendant(s) within a reasonable amount of time after a hearing. </w:t>
      </w:r>
    </w:p>
    <w:p w:rsidR="00000000" w:rsidDel="00000000" w:rsidP="00000000" w:rsidRDefault="00000000" w:rsidRPr="00000000" w14:paraId="0000010A">
      <w:pPr>
        <w:spacing w:after="200" w:before="200" w:lineRule="auto"/>
        <w:ind w:left="1440" w:hanging="720"/>
        <w:rPr/>
      </w:pPr>
      <w:r w:rsidDel="00000000" w:rsidR="00000000" w:rsidRPr="00000000">
        <w:rPr>
          <w:rtl w:val="0"/>
        </w:rPr>
        <w:t xml:space="preserve">5.1.7</w:t>
        <w:tab/>
        <w:t xml:space="preserve">Copies of the Council’s decision shall also be forwarded to the Chief Legal Officer, the Senate Secretary, the ASUC Webmaster, and the ASUC Auxiliary. </w:t>
      </w:r>
    </w:p>
    <w:p w:rsidR="00000000" w:rsidDel="00000000" w:rsidP="00000000" w:rsidRDefault="00000000" w:rsidRPr="00000000" w14:paraId="0000010B">
      <w:pPr>
        <w:spacing w:after="200" w:before="200" w:lineRule="auto"/>
        <w:ind w:left="1440" w:hanging="720"/>
        <w:rPr/>
      </w:pPr>
      <w:r w:rsidDel="00000000" w:rsidR="00000000" w:rsidRPr="00000000">
        <w:rPr>
          <w:rtl w:val="0"/>
        </w:rPr>
        <w:t xml:space="preserve">5.1.8</w:t>
        <w:tab/>
        <w:t xml:space="preserve">The Judicial Council shall provide a written decision to the Chair of the Senate. The written decision shall include a list of Justices who agreed with the majority opinion in a case and a separate list of those who agreed with each dissenting opinion in a case. This information shall be part of the written statement of conclusions released by the Council. Such information shall be furnished to the Chair of the Senate prior to the next Senate meeting after the verdict is released. </w:t>
      </w:r>
    </w:p>
    <w:p w:rsidR="00000000" w:rsidDel="00000000" w:rsidP="00000000" w:rsidRDefault="00000000" w:rsidRPr="00000000" w14:paraId="0000010C">
      <w:pPr>
        <w:spacing w:after="200" w:before="200" w:lineRule="auto"/>
        <w:ind w:left="2160" w:hanging="720"/>
        <w:rPr/>
      </w:pPr>
      <w:r w:rsidDel="00000000" w:rsidR="00000000" w:rsidRPr="00000000">
        <w:rPr>
          <w:rtl w:val="0"/>
        </w:rPr>
        <w:t xml:space="preserve">5.1.8.1</w:t>
        <w:tab/>
        <w:t xml:space="preserve">Should the ASUC Senate repeal in whole or in part the provisions in Title XXI which protect Justices from impeachment based on their vote, the Justices shall not be required to release their individual decisions. </w:t>
      </w:r>
    </w:p>
    <w:p w:rsidR="00000000" w:rsidDel="00000000" w:rsidP="00000000" w:rsidRDefault="00000000" w:rsidRPr="00000000" w14:paraId="0000010D">
      <w:pPr>
        <w:spacing w:after="200" w:before="200" w:lineRule="auto"/>
        <w:ind w:left="1440" w:hanging="720"/>
        <w:rPr/>
      </w:pPr>
      <w:r w:rsidDel="00000000" w:rsidR="00000000" w:rsidRPr="00000000">
        <w:rPr>
          <w:rtl w:val="0"/>
        </w:rPr>
        <w:t xml:space="preserve">5.1.9</w:t>
        <w:tab/>
        <w:t xml:space="preserve">Decisions need not be signed at the time of their release, but must be signed before they are sent to the ASUC Auxiliary. Every Justice participating in the decision (either majority or dissenting) must read the decision and give their approval to the language for it to be released. </w:t>
      </w:r>
    </w:p>
    <w:p w:rsidR="00000000" w:rsidDel="00000000" w:rsidP="00000000" w:rsidRDefault="00000000" w:rsidRPr="00000000" w14:paraId="0000010E">
      <w:pPr>
        <w:widowControl w:val="0"/>
        <w:spacing w:after="200" w:before="200" w:line="360" w:lineRule="auto"/>
        <w:rPr/>
      </w:pPr>
      <w:r w:rsidDel="00000000" w:rsidR="00000000" w:rsidRPr="00000000">
        <w:rPr>
          <w:rtl w:val="0"/>
        </w:rPr>
        <w:t xml:space="preserve">5.2 </w:t>
        <w:tab/>
        <w:t xml:space="preserve">Rehearing</w:t>
      </w:r>
    </w:p>
    <w:p w:rsidR="00000000" w:rsidDel="00000000" w:rsidP="00000000" w:rsidRDefault="00000000" w:rsidRPr="00000000" w14:paraId="0000010F">
      <w:pPr>
        <w:spacing w:after="200" w:before="200" w:lineRule="auto"/>
        <w:ind w:left="1440" w:hanging="720"/>
        <w:rPr/>
      </w:pPr>
      <w:r w:rsidDel="00000000" w:rsidR="00000000" w:rsidRPr="00000000">
        <w:rPr>
          <w:rtl w:val="0"/>
        </w:rPr>
        <w:t xml:space="preserve">5.2.1</w:t>
        <w:tab/>
        <w:t xml:space="preserve">To request a rehearing, a petition for rehearing must be filed in writing with the Council. A copy of the petition for rehearing must also be filed with the Chief Legal Officer, and with the ASUC Auxiliary. </w:t>
      </w:r>
    </w:p>
    <w:p w:rsidR="00000000" w:rsidDel="00000000" w:rsidP="00000000" w:rsidRDefault="00000000" w:rsidRPr="00000000" w14:paraId="00000110">
      <w:pPr>
        <w:spacing w:after="200" w:before="200" w:lineRule="auto"/>
        <w:ind w:left="1440" w:hanging="720"/>
        <w:rPr/>
      </w:pPr>
      <w:r w:rsidDel="00000000" w:rsidR="00000000" w:rsidRPr="00000000">
        <w:rPr>
          <w:rtl w:val="0"/>
        </w:rPr>
        <w:t xml:space="preserve">5.2.2</w:t>
        <w:tab/>
        <w:t xml:space="preserve">The Council will grant a rehearing for any of the following reasons: </w:t>
      </w:r>
    </w:p>
    <w:p w:rsidR="00000000" w:rsidDel="00000000" w:rsidP="00000000" w:rsidRDefault="00000000" w:rsidRPr="00000000" w14:paraId="00000111">
      <w:pPr>
        <w:spacing w:after="200" w:before="200" w:lineRule="auto"/>
        <w:ind w:left="2160" w:hanging="720"/>
        <w:rPr/>
      </w:pPr>
      <w:r w:rsidDel="00000000" w:rsidR="00000000" w:rsidRPr="00000000">
        <w:rPr>
          <w:rtl w:val="0"/>
        </w:rPr>
        <w:t xml:space="preserve">5.2.2.1</w:t>
        <w:tab/>
        <w:t xml:space="preserve">Introduction of newly discovered evidence of a significant nature which could not have been introduced before. </w:t>
      </w:r>
    </w:p>
    <w:p w:rsidR="00000000" w:rsidDel="00000000" w:rsidP="00000000" w:rsidRDefault="00000000" w:rsidRPr="00000000" w14:paraId="00000112">
      <w:pPr>
        <w:spacing w:after="200" w:before="200" w:lineRule="auto"/>
        <w:ind w:left="2160" w:hanging="720"/>
        <w:rPr/>
      </w:pPr>
      <w:r w:rsidDel="00000000" w:rsidR="00000000" w:rsidRPr="00000000">
        <w:rPr>
          <w:rtl w:val="0"/>
        </w:rPr>
        <w:t xml:space="preserve">5.2.2.2</w:t>
        <w:tab/>
        <w:t xml:space="preserve">Demonstration that previously introduced evidence is false. </w:t>
      </w:r>
    </w:p>
    <w:p w:rsidR="00000000" w:rsidDel="00000000" w:rsidP="00000000" w:rsidRDefault="00000000" w:rsidRPr="00000000" w14:paraId="00000113">
      <w:pPr>
        <w:spacing w:after="200" w:before="200" w:lineRule="auto"/>
        <w:ind w:left="2160" w:hanging="720"/>
        <w:rPr/>
      </w:pPr>
      <w:r w:rsidDel="00000000" w:rsidR="00000000" w:rsidRPr="00000000">
        <w:rPr>
          <w:rtl w:val="0"/>
        </w:rPr>
        <w:t xml:space="preserve">5.2.2.3</w:t>
        <w:tab/>
        <w:t xml:space="preserve">Demonstration that any participant in a hearing committed perjury. </w:t>
      </w:r>
    </w:p>
    <w:p w:rsidR="00000000" w:rsidDel="00000000" w:rsidP="00000000" w:rsidRDefault="00000000" w:rsidRPr="00000000" w14:paraId="00000114">
      <w:pPr>
        <w:spacing w:after="200" w:before="200" w:lineRule="auto"/>
        <w:ind w:left="720"/>
        <w:rPr/>
      </w:pPr>
      <w:r w:rsidDel="00000000" w:rsidR="00000000" w:rsidRPr="00000000">
        <w:rPr>
          <w:rtl w:val="0"/>
        </w:rPr>
        <w:t xml:space="preserve">5.3</w:t>
        <w:tab/>
        <w:t xml:space="preserve">When appealing, the burden of proof rests on the petitioner. Appeals may be granted for any of the following:</w:t>
      </w:r>
    </w:p>
    <w:p w:rsidR="00000000" w:rsidDel="00000000" w:rsidP="00000000" w:rsidRDefault="00000000" w:rsidRPr="00000000" w14:paraId="00000115">
      <w:pPr>
        <w:spacing w:after="200" w:before="200" w:lineRule="auto"/>
        <w:ind w:left="1440" w:hanging="720"/>
        <w:rPr/>
      </w:pPr>
      <w:r w:rsidDel="00000000" w:rsidR="00000000" w:rsidRPr="00000000">
        <w:rPr>
          <w:rtl w:val="0"/>
        </w:rPr>
        <w:t xml:space="preserve">5.3.1</w:t>
        <w:tab/>
        <w:t xml:space="preserve">Demonstration that a reversible error with regard to a conclusion of law may exist. </w:t>
      </w:r>
    </w:p>
    <w:p w:rsidR="00000000" w:rsidDel="00000000" w:rsidP="00000000" w:rsidRDefault="00000000" w:rsidRPr="00000000" w14:paraId="00000116">
      <w:pPr>
        <w:spacing w:after="200" w:before="200" w:lineRule="auto"/>
        <w:ind w:left="1440" w:hanging="720"/>
        <w:rPr/>
      </w:pPr>
      <w:r w:rsidDel="00000000" w:rsidR="00000000" w:rsidRPr="00000000">
        <w:rPr>
          <w:rtl w:val="0"/>
        </w:rPr>
        <w:t xml:space="preserve">5.3.2</w:t>
        <w:tab/>
        <w:t xml:space="preserve">Demonstration that judgment was significantly influenced by a violation of due process, as set forth in these rules of procedure. </w:t>
      </w:r>
    </w:p>
    <w:p w:rsidR="00000000" w:rsidDel="00000000" w:rsidP="00000000" w:rsidRDefault="00000000" w:rsidRPr="00000000" w14:paraId="00000117">
      <w:pPr>
        <w:spacing w:after="200" w:before="200" w:lineRule="auto"/>
        <w:ind w:left="720"/>
        <w:rPr/>
      </w:pPr>
      <w:r w:rsidDel="00000000" w:rsidR="00000000" w:rsidRPr="00000000">
        <w:rPr>
          <w:rtl w:val="0"/>
        </w:rPr>
        <w:t xml:space="preserve">5.4</w:t>
        <w:tab/>
        <w:t xml:space="preserve">When the Council denies a petition for rehearing or appeal, the petitioner may then appeal the denial to the Legal Advisor, who may then make appropriate recommendations to the Council.</w:t>
      </w:r>
    </w:p>
    <w:p w:rsidR="00000000" w:rsidDel="00000000" w:rsidP="00000000" w:rsidRDefault="00000000" w:rsidRPr="00000000" w14:paraId="00000118">
      <w:pPr>
        <w:spacing w:after="200" w:before="200" w:lineRule="auto"/>
        <w:ind w:left="720"/>
        <w:rPr>
          <w:u w:val="single"/>
        </w:rPr>
      </w:pPr>
      <w:r w:rsidDel="00000000" w:rsidR="00000000" w:rsidRPr="00000000">
        <w:rPr>
          <w:u w:val="single"/>
          <w:rtl w:val="0"/>
        </w:rPr>
        <w:t xml:space="preserve">5.5 </w:t>
        <w:tab/>
        <w:t xml:space="preserve">Cases Under Seal</w:t>
      </w:r>
    </w:p>
    <w:p w:rsidR="00000000" w:rsidDel="00000000" w:rsidP="00000000" w:rsidRDefault="00000000" w:rsidRPr="00000000" w14:paraId="00000119">
      <w:pPr>
        <w:spacing w:after="200" w:before="200" w:lineRule="auto"/>
        <w:ind w:left="720"/>
        <w:rPr>
          <w:u w:val="single"/>
        </w:rPr>
      </w:pPr>
      <w:r w:rsidDel="00000000" w:rsidR="00000000" w:rsidRPr="00000000">
        <w:rPr>
          <w:u w:val="single"/>
          <w:rtl w:val="0"/>
        </w:rPr>
        <w:tab/>
        <w:t xml:space="preserve">5.5.1 Cases shall be placed under seal when the interests of the parties keeping the case under seal outweighs the general interest in maintaining a public and transparent judiciary. Cases shall remain under seal unless the original cause for the sealed petition is no longer relevant. </w:t>
      </w:r>
    </w:p>
    <w:p w:rsidR="00000000" w:rsidDel="00000000" w:rsidP="00000000" w:rsidRDefault="00000000" w:rsidRPr="00000000" w14:paraId="0000011A">
      <w:pPr>
        <w:spacing w:after="200" w:before="200" w:lineRule="auto"/>
        <w:ind w:left="2160" w:hanging="720"/>
        <w:rPr>
          <w:u w:val="single"/>
        </w:rPr>
      </w:pPr>
      <w:r w:rsidDel="00000000" w:rsidR="00000000" w:rsidRPr="00000000">
        <w:rPr>
          <w:u w:val="single"/>
          <w:rtl w:val="0"/>
        </w:rPr>
        <w:t xml:space="preserve">5.5.1.1 In extraordinary circumstances, if the harm to the filing party significantly outweighs the benefits of fairness and transparency to the opposing party, the other party shall not be made aware that the case has been filed.</w:t>
      </w:r>
    </w:p>
    <w:p w:rsidR="00000000" w:rsidDel="00000000" w:rsidP="00000000" w:rsidRDefault="00000000" w:rsidRPr="00000000" w14:paraId="0000011B">
      <w:pPr>
        <w:spacing w:after="200" w:before="200" w:lineRule="auto"/>
        <w:ind w:left="720"/>
        <w:rPr>
          <w:u w:val="single"/>
        </w:rPr>
      </w:pPr>
      <w:r w:rsidDel="00000000" w:rsidR="00000000" w:rsidRPr="00000000">
        <w:rPr>
          <w:u w:val="single"/>
          <w:rtl w:val="0"/>
        </w:rPr>
        <w:tab/>
        <w:t xml:space="preserve">5.5.2 The existence of the sealed case shall be made public. </w:t>
      </w:r>
    </w:p>
    <w:p w:rsidR="00000000" w:rsidDel="00000000" w:rsidP="00000000" w:rsidRDefault="00000000" w:rsidRPr="00000000" w14:paraId="0000011C">
      <w:pPr>
        <w:spacing w:after="200" w:before="200" w:lineRule="auto"/>
        <w:ind w:left="720"/>
        <w:rPr>
          <w:u w:val="single"/>
        </w:rPr>
      </w:pPr>
      <w:r w:rsidDel="00000000" w:rsidR="00000000" w:rsidRPr="00000000">
        <w:rPr>
          <w:u w:val="single"/>
          <w:rtl w:val="0"/>
        </w:rPr>
        <w:tab/>
        <w:t xml:space="preserve">5.5.3 The Council may publish an unsealed secondary opinion adjacent to the ruling in a sealed case in order to clarify general questions of interpretation and law. </w:t>
      </w:r>
    </w:p>
    <w:p w:rsidR="00000000" w:rsidDel="00000000" w:rsidP="00000000" w:rsidRDefault="00000000" w:rsidRPr="00000000" w14:paraId="0000011D">
      <w:pPr>
        <w:spacing w:after="200" w:before="200" w:lineRule="auto"/>
        <w:ind w:left="720"/>
        <w:rPr>
          <w:u w:val="single"/>
        </w:rPr>
      </w:pPr>
      <w:r w:rsidDel="00000000" w:rsidR="00000000" w:rsidRPr="00000000">
        <w:rPr>
          <w:u w:val="single"/>
          <w:rtl w:val="0"/>
        </w:rPr>
        <w:tab/>
        <w:t xml:space="preserve">5.5.4 In extraordinary circumstances, and by a majority vote of the Council, notice will not be given to the other party upon submission of petition.</w:t>
      </w:r>
      <w:r w:rsidDel="00000000" w:rsidR="00000000" w:rsidRPr="00000000">
        <w:rPr>
          <w:rtl w:val="0"/>
        </w:rPr>
      </w:r>
    </w:p>
    <w:p w:rsidR="00000000" w:rsidDel="00000000" w:rsidP="00000000" w:rsidRDefault="00000000" w:rsidRPr="00000000" w14:paraId="0000011E">
      <w:pPr>
        <w:pStyle w:val="Heading1"/>
        <w:widowControl w:val="0"/>
        <w:spacing w:after="200" w:before="200" w:line="240" w:lineRule="auto"/>
        <w:ind w:left="16.531219482421875" w:firstLine="0"/>
        <w:rPr/>
      </w:pPr>
      <w:bookmarkStart w:colFirst="0" w:colLast="0" w:name="_2xr2nxvgiok1" w:id="7"/>
      <w:bookmarkEnd w:id="7"/>
      <w:r w:rsidDel="00000000" w:rsidR="00000000" w:rsidRPr="00000000">
        <w:rPr>
          <w:rtl w:val="0"/>
        </w:rPr>
        <w:t xml:space="preserve">Section 6: Council Administrative Rules </w:t>
      </w:r>
    </w:p>
    <w:p w:rsidR="00000000" w:rsidDel="00000000" w:rsidP="00000000" w:rsidRDefault="00000000" w:rsidRPr="00000000" w14:paraId="0000011F">
      <w:pPr>
        <w:spacing w:after="200" w:before="200" w:lineRule="auto"/>
        <w:ind w:left="720"/>
        <w:rPr/>
      </w:pPr>
      <w:r w:rsidDel="00000000" w:rsidR="00000000" w:rsidRPr="00000000">
        <w:rPr>
          <w:rtl w:val="0"/>
        </w:rPr>
        <w:t xml:space="preserve">6.1</w:t>
        <w:tab/>
        <w:t xml:space="preserve">For the conduct of a proper hearing, or a proper meeting, a quorum shall consist of the majority of the eligible Justices.</w:t>
      </w:r>
    </w:p>
    <w:p w:rsidR="00000000" w:rsidDel="00000000" w:rsidP="00000000" w:rsidRDefault="00000000" w:rsidRPr="00000000" w14:paraId="00000120">
      <w:pPr>
        <w:spacing w:after="200" w:before="200" w:lineRule="auto"/>
        <w:ind w:left="720"/>
        <w:rPr/>
      </w:pPr>
      <w:r w:rsidDel="00000000" w:rsidR="00000000" w:rsidRPr="00000000">
        <w:rPr>
          <w:rtl w:val="0"/>
        </w:rPr>
        <w:t xml:space="preserve">6.2</w:t>
        <w:tab/>
        <w:t xml:space="preserve">Orders </w:t>
      </w:r>
    </w:p>
    <w:p w:rsidR="00000000" w:rsidDel="00000000" w:rsidP="00000000" w:rsidRDefault="00000000" w:rsidRPr="00000000" w14:paraId="00000121">
      <w:pPr>
        <w:spacing w:after="200" w:before="200" w:lineRule="auto"/>
        <w:ind w:left="1440" w:hanging="720"/>
        <w:rPr/>
      </w:pPr>
      <w:r w:rsidDel="00000000" w:rsidR="00000000" w:rsidRPr="00000000">
        <w:rPr>
          <w:rtl w:val="0"/>
        </w:rPr>
        <w:t xml:space="preserve">6.2.1</w:t>
        <w:tab/>
        <w:t xml:space="preserve">Orders issued by the Council as a whole may only be rescinded by the Council as a whole. </w:t>
      </w:r>
    </w:p>
    <w:p w:rsidR="00000000" w:rsidDel="00000000" w:rsidP="00000000" w:rsidRDefault="00000000" w:rsidRPr="00000000" w14:paraId="00000122">
      <w:pPr>
        <w:spacing w:after="200" w:before="200" w:lineRule="auto"/>
        <w:ind w:left="1440" w:hanging="720"/>
        <w:rPr/>
      </w:pPr>
      <w:r w:rsidDel="00000000" w:rsidR="00000000" w:rsidRPr="00000000">
        <w:rPr>
          <w:rtl w:val="0"/>
        </w:rPr>
        <w:t xml:space="preserve">6.2.2</w:t>
        <w:tab/>
        <w:t xml:space="preserve">Orders issued under the authority of the Council by individual Justices are subject to review by the Council. Such orders may be rescinded by the Justice who issued the order or by the Council as a whole. </w:t>
      </w:r>
    </w:p>
    <w:p w:rsidR="00000000" w:rsidDel="00000000" w:rsidP="00000000" w:rsidRDefault="00000000" w:rsidRPr="00000000" w14:paraId="00000123">
      <w:pPr>
        <w:spacing w:after="200" w:before="200" w:lineRule="auto"/>
        <w:ind w:left="1440" w:hanging="720"/>
        <w:rPr/>
      </w:pPr>
      <w:r w:rsidDel="00000000" w:rsidR="00000000" w:rsidRPr="00000000">
        <w:rPr>
          <w:rtl w:val="0"/>
        </w:rPr>
        <w:t xml:space="preserve">6.2.3</w:t>
        <w:tab/>
        <w:t xml:space="preserve">The Chair may stay an order issued by another Justice. Individual orders issued by the Chair may be stayed upon an agreement of the Assistant Chair and the senior Associate Justice. </w:t>
      </w:r>
    </w:p>
    <w:p w:rsidR="00000000" w:rsidDel="00000000" w:rsidP="00000000" w:rsidRDefault="00000000" w:rsidRPr="00000000" w14:paraId="00000124">
      <w:pPr>
        <w:spacing w:after="200" w:before="200" w:lineRule="auto"/>
        <w:ind w:left="720"/>
        <w:rPr/>
      </w:pPr>
      <w:r w:rsidDel="00000000" w:rsidR="00000000" w:rsidRPr="00000000">
        <w:rPr>
          <w:rtl w:val="0"/>
        </w:rPr>
        <w:t xml:space="preserve">6.3</w:t>
        <w:tab/>
        <w:t xml:space="preserve">Permanent Record of the Council </w:t>
      </w:r>
    </w:p>
    <w:p w:rsidR="00000000" w:rsidDel="00000000" w:rsidP="00000000" w:rsidRDefault="00000000" w:rsidRPr="00000000" w14:paraId="00000125">
      <w:pPr>
        <w:spacing w:after="200" w:before="200" w:lineRule="auto"/>
        <w:ind w:left="1440" w:hanging="720"/>
        <w:rPr/>
      </w:pPr>
      <w:r w:rsidDel="00000000" w:rsidR="00000000" w:rsidRPr="00000000">
        <w:rPr>
          <w:rtl w:val="0"/>
        </w:rPr>
        <w:t xml:space="preserve">6.3.1</w:t>
        <w:tab/>
        <w:t xml:space="preserve">A written, audio, or video recording will be made at all official hearings for the future use of all Justices. </w:t>
      </w:r>
    </w:p>
    <w:p w:rsidR="00000000" w:rsidDel="00000000" w:rsidP="00000000" w:rsidRDefault="00000000" w:rsidRPr="00000000" w14:paraId="00000126">
      <w:pPr>
        <w:spacing w:after="200" w:before="200" w:lineRule="auto"/>
        <w:ind w:left="1440" w:hanging="720"/>
        <w:rPr/>
      </w:pPr>
      <w:r w:rsidDel="00000000" w:rsidR="00000000" w:rsidRPr="00000000">
        <w:rPr>
          <w:rtl w:val="0"/>
        </w:rPr>
        <w:t xml:space="preserve">6.3.2</w:t>
        <w:tab/>
        <w:t xml:space="preserve">A Permanent Record of hearing material for all hearings shall be kept including the Petition, briefs, decisions, and all other relevant material. </w:t>
      </w:r>
    </w:p>
    <w:p w:rsidR="00000000" w:rsidDel="00000000" w:rsidP="00000000" w:rsidRDefault="00000000" w:rsidRPr="00000000" w14:paraId="00000127">
      <w:pPr>
        <w:spacing w:after="200" w:before="200" w:lineRule="auto"/>
        <w:ind w:left="2160" w:hanging="720"/>
        <w:rPr/>
      </w:pPr>
      <w:r w:rsidDel="00000000" w:rsidR="00000000" w:rsidRPr="00000000">
        <w:rPr>
          <w:rtl w:val="0"/>
        </w:rPr>
        <w:t xml:space="preserve">6.3.2.1</w:t>
        <w:tab/>
        <w:t xml:space="preserve">The Chair and Assistant Chair shall both maintain separate copies of the Permanent Record, beginning with the start of the academic year, and ending at the next academic year. </w:t>
      </w:r>
    </w:p>
    <w:p w:rsidR="00000000" w:rsidDel="00000000" w:rsidP="00000000" w:rsidRDefault="00000000" w:rsidRPr="00000000" w14:paraId="00000128">
      <w:pPr>
        <w:spacing w:after="200" w:before="200" w:lineRule="auto"/>
        <w:ind w:left="2160" w:hanging="720"/>
        <w:rPr/>
      </w:pPr>
      <w:r w:rsidDel="00000000" w:rsidR="00000000" w:rsidRPr="00000000">
        <w:rPr>
          <w:rtl w:val="0"/>
        </w:rPr>
        <w:t xml:space="preserve">6.3.2.2</w:t>
        <w:tab/>
        <w:t xml:space="preserve">When the Permanent Record for an academic year is complete, one copy will be held in the Association’s archives (or succeeding organization), and one copy will be retained by the Chair of the Council such that the records will be immediately available to the Council. </w:t>
      </w:r>
    </w:p>
    <w:p w:rsidR="00000000" w:rsidDel="00000000" w:rsidP="00000000" w:rsidRDefault="00000000" w:rsidRPr="00000000" w14:paraId="00000129">
      <w:pPr>
        <w:spacing w:after="200" w:before="200" w:lineRule="auto"/>
        <w:ind w:left="2160" w:hanging="720"/>
        <w:rPr/>
      </w:pPr>
      <w:r w:rsidDel="00000000" w:rsidR="00000000" w:rsidRPr="00000000">
        <w:rPr>
          <w:rtl w:val="0"/>
        </w:rPr>
        <w:t xml:space="preserve">6.3.2.3</w:t>
        <w:tab/>
        <w:t xml:space="preserve">The permanent record shall be available to all members and employees of the Association. </w:t>
      </w:r>
    </w:p>
    <w:p w:rsidR="00000000" w:rsidDel="00000000" w:rsidP="00000000" w:rsidRDefault="00000000" w:rsidRPr="00000000" w14:paraId="0000012A">
      <w:pPr>
        <w:spacing w:after="200" w:before="200" w:lineRule="auto"/>
        <w:ind w:left="1440" w:hanging="720"/>
        <w:rPr>
          <w:u w:val="single"/>
        </w:rPr>
      </w:pPr>
      <w:r w:rsidDel="00000000" w:rsidR="00000000" w:rsidRPr="00000000">
        <w:rPr>
          <w:u w:val="single"/>
          <w:rtl w:val="0"/>
        </w:rPr>
        <w:t xml:space="preserve">6.3.3 </w:t>
        <w:tab/>
        <w:t xml:space="preserve">The Council shall maintain an active court docket with all publicly filed information. Including but not limited to: petitions, briefs, witness and evidence lists, depositions, recordings, and rulings. </w:t>
      </w:r>
      <w:r w:rsidDel="00000000" w:rsidR="00000000" w:rsidRPr="00000000">
        <w:rPr>
          <w:rtl w:val="0"/>
        </w:rPr>
      </w:r>
    </w:p>
    <w:p w:rsidR="00000000" w:rsidDel="00000000" w:rsidP="00000000" w:rsidRDefault="00000000" w:rsidRPr="00000000" w14:paraId="0000012B">
      <w:pPr>
        <w:spacing w:after="200" w:before="200" w:lineRule="auto"/>
        <w:ind w:left="720"/>
        <w:rPr/>
      </w:pPr>
      <w:r w:rsidDel="00000000" w:rsidR="00000000" w:rsidRPr="00000000">
        <w:rPr>
          <w:rtl w:val="0"/>
        </w:rPr>
        <w:t xml:space="preserve">6.4</w:t>
        <w:tab/>
        <w:t xml:space="preserve">Decisions </w:t>
      </w:r>
    </w:p>
    <w:p w:rsidR="00000000" w:rsidDel="00000000" w:rsidP="00000000" w:rsidRDefault="00000000" w:rsidRPr="00000000" w14:paraId="0000012C">
      <w:pPr>
        <w:spacing w:after="200" w:before="200" w:lineRule="auto"/>
        <w:ind w:left="1440" w:hanging="720"/>
        <w:rPr/>
      </w:pPr>
      <w:r w:rsidDel="00000000" w:rsidR="00000000" w:rsidRPr="00000000">
        <w:rPr>
          <w:rtl w:val="0"/>
        </w:rPr>
        <w:t xml:space="preserve">6.4.1</w:t>
        <w:tab/>
        <w:t xml:space="preserve">Justices must have been participating during oral arguments and deliberations in order to participate in a judgment.</w:t>
      </w:r>
    </w:p>
    <w:p w:rsidR="00000000" w:rsidDel="00000000" w:rsidP="00000000" w:rsidRDefault="00000000" w:rsidRPr="00000000" w14:paraId="0000012D">
      <w:pPr>
        <w:spacing w:after="200" w:before="200" w:lineRule="auto"/>
        <w:ind w:left="1440" w:hanging="720"/>
        <w:rPr/>
      </w:pPr>
      <w:r w:rsidDel="00000000" w:rsidR="00000000" w:rsidRPr="00000000">
        <w:rPr>
          <w:rtl w:val="0"/>
        </w:rPr>
        <w:t xml:space="preserve">6.4.2</w:t>
        <w:tab/>
        <w:t xml:space="preserve">No decisions may be handed down without a written statement of the Council’s conclusions. </w:t>
      </w:r>
    </w:p>
    <w:p w:rsidR="00000000" w:rsidDel="00000000" w:rsidP="00000000" w:rsidRDefault="00000000" w:rsidRPr="00000000" w14:paraId="0000012E">
      <w:pPr>
        <w:spacing w:after="200" w:before="200" w:lineRule="auto"/>
        <w:ind w:left="1440" w:hanging="720"/>
        <w:rPr/>
      </w:pPr>
      <w:r w:rsidDel="00000000" w:rsidR="00000000" w:rsidRPr="00000000">
        <w:rPr>
          <w:rtl w:val="0"/>
        </w:rPr>
        <w:t xml:space="preserve">6.4.3</w:t>
        <w:tab/>
        <w:t xml:space="preserve">Those participating Justices in disagreement are entitled to write a minority or dissenting opinion(s), which shall be included along with the majority decision for distribution. </w:t>
      </w:r>
    </w:p>
    <w:p w:rsidR="00000000" w:rsidDel="00000000" w:rsidP="00000000" w:rsidRDefault="00000000" w:rsidRPr="00000000" w14:paraId="0000012F">
      <w:pPr>
        <w:spacing w:after="200" w:before="200" w:lineRule="auto"/>
        <w:ind w:left="720"/>
        <w:rPr/>
      </w:pPr>
      <w:r w:rsidDel="00000000" w:rsidR="00000000" w:rsidRPr="00000000">
        <w:rPr>
          <w:rtl w:val="0"/>
        </w:rPr>
        <w:t xml:space="preserve">6.5</w:t>
        <w:tab/>
        <w:t xml:space="preserve">Chairperson </w:t>
      </w:r>
    </w:p>
    <w:p w:rsidR="00000000" w:rsidDel="00000000" w:rsidP="00000000" w:rsidRDefault="00000000" w:rsidRPr="00000000" w14:paraId="00000130">
      <w:pPr>
        <w:spacing w:after="200" w:before="200" w:lineRule="auto"/>
        <w:ind w:left="1440" w:hanging="720"/>
        <w:rPr/>
      </w:pPr>
      <w:r w:rsidDel="00000000" w:rsidR="00000000" w:rsidRPr="00000000">
        <w:rPr>
          <w:rtl w:val="0"/>
        </w:rPr>
        <w:t xml:space="preserve">6.5.1</w:t>
        <w:tab/>
        <w:t xml:space="preserve">The Chairperson is responsible for calling all meetings, arranging all hearings of the Council, conducting all meetings, maintaining order at hearings, and is generally responsible for all administrative functions of the Council. These duties include maintaining attendance records of the Council, proposing the Council’s budget to the Senate, reporting the Senate on the status of pending cases, and any other duties within these Rules of Procedure. </w:t>
      </w:r>
    </w:p>
    <w:p w:rsidR="00000000" w:rsidDel="00000000" w:rsidP="00000000" w:rsidRDefault="00000000" w:rsidRPr="00000000" w14:paraId="00000131">
      <w:pPr>
        <w:spacing w:after="200" w:before="200" w:lineRule="auto"/>
        <w:ind w:left="1440" w:hanging="720"/>
        <w:rPr/>
      </w:pPr>
      <w:r w:rsidDel="00000000" w:rsidR="00000000" w:rsidRPr="00000000">
        <w:rPr>
          <w:rtl w:val="0"/>
        </w:rPr>
        <w:t xml:space="preserve">6.5.2</w:t>
        <w:tab/>
        <w:t xml:space="preserve">The Chairperson may delegate any of </w:t>
      </w:r>
      <w:r w:rsidDel="00000000" w:rsidR="00000000" w:rsidRPr="00000000">
        <w:rPr>
          <w:u w:val="single"/>
          <w:rtl w:val="0"/>
        </w:rPr>
        <w:t xml:space="preserve">their</w:t>
      </w:r>
      <w:r w:rsidDel="00000000" w:rsidR="00000000" w:rsidRPr="00000000">
        <w:rPr>
          <w:rtl w:val="0"/>
        </w:rPr>
        <w:t xml:space="preserve"> responsibilities to any other Justices. </w:t>
      </w:r>
    </w:p>
    <w:p w:rsidR="00000000" w:rsidDel="00000000" w:rsidP="00000000" w:rsidRDefault="00000000" w:rsidRPr="00000000" w14:paraId="00000132">
      <w:pPr>
        <w:spacing w:after="200" w:before="200" w:lineRule="auto"/>
        <w:ind w:left="1440" w:hanging="720"/>
        <w:rPr/>
      </w:pPr>
      <w:r w:rsidDel="00000000" w:rsidR="00000000" w:rsidRPr="00000000">
        <w:rPr>
          <w:rtl w:val="0"/>
        </w:rPr>
        <w:t xml:space="preserve">6.5.3</w:t>
        <w:tab/>
        <w:t xml:space="preserve">The Council shall elect a Chairperson by majority vote, to serve for one year, reckoned from the date of election in which </w:t>
      </w:r>
      <w:r w:rsidDel="00000000" w:rsidR="00000000" w:rsidRPr="00000000">
        <w:rPr>
          <w:u w:val="single"/>
          <w:rtl w:val="0"/>
        </w:rPr>
        <w:t xml:space="preserve">they are</w:t>
      </w:r>
      <w:r w:rsidDel="00000000" w:rsidR="00000000" w:rsidRPr="00000000">
        <w:rPr>
          <w:rtl w:val="0"/>
        </w:rPr>
        <w:t xml:space="preserve"> </w:t>
      </w:r>
      <w:r w:rsidDel="00000000" w:rsidR="00000000" w:rsidRPr="00000000">
        <w:rPr>
          <w:rtl w:val="0"/>
        </w:rPr>
        <w:t xml:space="preserve">elected. </w:t>
      </w:r>
    </w:p>
    <w:p w:rsidR="00000000" w:rsidDel="00000000" w:rsidP="00000000" w:rsidRDefault="00000000" w:rsidRPr="00000000" w14:paraId="00000133">
      <w:pPr>
        <w:spacing w:after="200" w:before="200" w:lineRule="auto"/>
        <w:ind w:left="720"/>
        <w:rPr/>
      </w:pPr>
      <w:r w:rsidDel="00000000" w:rsidR="00000000" w:rsidRPr="00000000">
        <w:rPr>
          <w:rtl w:val="0"/>
        </w:rPr>
        <w:t xml:space="preserve">6.6</w:t>
        <w:tab/>
        <w:t xml:space="preserve">Assistant Chairperson </w:t>
      </w:r>
    </w:p>
    <w:p w:rsidR="00000000" w:rsidDel="00000000" w:rsidP="00000000" w:rsidRDefault="00000000" w:rsidRPr="00000000" w14:paraId="00000134">
      <w:pPr>
        <w:spacing w:after="200" w:before="200" w:lineRule="auto"/>
        <w:ind w:left="1440" w:hanging="720"/>
        <w:rPr/>
      </w:pPr>
      <w:r w:rsidDel="00000000" w:rsidR="00000000" w:rsidRPr="00000000">
        <w:rPr>
          <w:rtl w:val="0"/>
        </w:rPr>
        <w:t xml:space="preserve">6.6.1</w:t>
        <w:tab/>
        <w:t xml:space="preserve">The Assistant Chairperson shall assume the responsibilities of the Chairperson in the absence of the Chairperson. </w:t>
      </w:r>
    </w:p>
    <w:p w:rsidR="00000000" w:rsidDel="00000000" w:rsidP="00000000" w:rsidRDefault="00000000" w:rsidRPr="00000000" w14:paraId="00000135">
      <w:pPr>
        <w:spacing w:after="200" w:before="200" w:lineRule="auto"/>
        <w:ind w:left="1440" w:hanging="720"/>
        <w:rPr/>
      </w:pPr>
      <w:r w:rsidDel="00000000" w:rsidR="00000000" w:rsidRPr="00000000">
        <w:rPr>
          <w:rtl w:val="0"/>
        </w:rPr>
        <w:t xml:space="preserve">6.6.2</w:t>
        <w:tab/>
        <w:t xml:space="preserve">The Council shall elect an Assistant Chairperson by majority vote, to serve for one year, reckoned from the date of election in which </w:t>
      </w:r>
      <w:r w:rsidDel="00000000" w:rsidR="00000000" w:rsidRPr="00000000">
        <w:rPr>
          <w:u w:val="single"/>
          <w:rtl w:val="0"/>
        </w:rPr>
        <w:t xml:space="preserve">they</w:t>
      </w:r>
      <w:r w:rsidDel="00000000" w:rsidR="00000000" w:rsidRPr="00000000">
        <w:rPr>
          <w:u w:val="single"/>
          <w:rtl w:val="0"/>
        </w:rPr>
        <w:t xml:space="preserve"> </w:t>
      </w:r>
      <w:r w:rsidDel="00000000" w:rsidR="00000000" w:rsidRPr="00000000">
        <w:rPr>
          <w:u w:val="single"/>
          <w:rtl w:val="0"/>
        </w:rPr>
        <w:t xml:space="preserve">are</w:t>
      </w:r>
      <w:r w:rsidDel="00000000" w:rsidR="00000000" w:rsidRPr="00000000">
        <w:rPr>
          <w:rtl w:val="0"/>
        </w:rPr>
        <w:t xml:space="preserve"> </w:t>
      </w:r>
      <w:r w:rsidDel="00000000" w:rsidR="00000000" w:rsidRPr="00000000">
        <w:rPr>
          <w:rtl w:val="0"/>
        </w:rPr>
        <w:t xml:space="preserve">elected. </w:t>
      </w:r>
    </w:p>
    <w:p w:rsidR="00000000" w:rsidDel="00000000" w:rsidP="00000000" w:rsidRDefault="00000000" w:rsidRPr="00000000" w14:paraId="00000136">
      <w:pPr>
        <w:spacing w:after="200" w:before="200" w:lineRule="auto"/>
        <w:ind w:left="720"/>
        <w:rPr/>
      </w:pPr>
      <w:r w:rsidDel="00000000" w:rsidR="00000000" w:rsidRPr="00000000">
        <w:rPr>
          <w:rtl w:val="0"/>
        </w:rPr>
        <w:t xml:space="preserve">6.7</w:t>
        <w:tab/>
        <w:t xml:space="preserve">Mentoring </w:t>
      </w:r>
    </w:p>
    <w:p w:rsidR="00000000" w:rsidDel="00000000" w:rsidP="00000000" w:rsidRDefault="00000000" w:rsidRPr="00000000" w14:paraId="00000137">
      <w:pPr>
        <w:spacing w:after="200" w:before="200" w:lineRule="auto"/>
        <w:ind w:left="1440" w:hanging="720"/>
        <w:rPr/>
      </w:pPr>
      <w:r w:rsidDel="00000000" w:rsidR="00000000" w:rsidRPr="00000000">
        <w:rPr>
          <w:rtl w:val="0"/>
        </w:rPr>
        <w:t xml:space="preserve">6.7.1</w:t>
        <w:tab/>
        <w:t xml:space="preserve">Sitting Justices who have served for at least one election cycle will be mentors to newly appointed Justices.</w:t>
      </w:r>
    </w:p>
    <w:p w:rsidR="00000000" w:rsidDel="00000000" w:rsidP="00000000" w:rsidRDefault="00000000" w:rsidRPr="00000000" w14:paraId="00000138">
      <w:pPr>
        <w:spacing w:after="200" w:before="200" w:lineRule="auto"/>
        <w:ind w:left="1440" w:hanging="720"/>
        <w:rPr/>
      </w:pPr>
      <w:r w:rsidDel="00000000" w:rsidR="00000000" w:rsidRPr="00000000">
        <w:rPr>
          <w:rtl w:val="0"/>
        </w:rPr>
        <w:t xml:space="preserve">6.7.2</w:t>
        <w:tab/>
        <w:t xml:space="preserve">All Justices who have served more than one election cycle must be mentors before a Justice may act as a mentor to more than one newly appointed Justice. </w:t>
      </w:r>
    </w:p>
    <w:p w:rsidR="00000000" w:rsidDel="00000000" w:rsidP="00000000" w:rsidRDefault="00000000" w:rsidRPr="00000000" w14:paraId="00000139">
      <w:pPr>
        <w:spacing w:after="200" w:before="200" w:lineRule="auto"/>
        <w:ind w:left="1440" w:hanging="720"/>
        <w:rPr/>
      </w:pPr>
      <w:r w:rsidDel="00000000" w:rsidR="00000000" w:rsidRPr="00000000">
        <w:rPr>
          <w:rtl w:val="0"/>
        </w:rPr>
        <w:t xml:space="preserve">6.7.3</w:t>
        <w:tab/>
        <w:t xml:space="preserve">The Chair will determine which sitting Justices will mentor each newly appointed Justice. </w:t>
      </w:r>
    </w:p>
    <w:p w:rsidR="00000000" w:rsidDel="00000000" w:rsidP="00000000" w:rsidRDefault="00000000" w:rsidRPr="00000000" w14:paraId="0000013A">
      <w:pPr>
        <w:spacing w:after="200" w:before="200" w:lineRule="auto"/>
        <w:ind w:left="1440" w:hanging="720"/>
        <w:rPr/>
      </w:pPr>
      <w:r w:rsidDel="00000000" w:rsidR="00000000" w:rsidRPr="00000000">
        <w:rPr>
          <w:rtl w:val="0"/>
        </w:rPr>
        <w:t xml:space="preserve">6.7.4</w:t>
        <w:tab/>
        <w:t xml:space="preserve">Mentors will be responsible for training their apprentices in the Association’s Constitution, the Bylaws, these Judicial Rules of Procedure, and overall jurisprudence. </w:t>
      </w:r>
    </w:p>
    <w:p w:rsidR="00000000" w:rsidDel="00000000" w:rsidP="00000000" w:rsidRDefault="00000000" w:rsidRPr="00000000" w14:paraId="0000013B">
      <w:pPr>
        <w:spacing w:after="200" w:before="200" w:lineRule="auto"/>
        <w:ind w:left="720"/>
        <w:rPr/>
      </w:pPr>
      <w:r w:rsidDel="00000000" w:rsidR="00000000" w:rsidRPr="00000000">
        <w:rPr>
          <w:rtl w:val="0"/>
        </w:rPr>
        <w:t xml:space="preserve">6.8</w:t>
        <w:tab/>
        <w:t xml:space="preserve">The </w:t>
      </w:r>
      <w:r w:rsidDel="00000000" w:rsidR="00000000" w:rsidRPr="00000000">
        <w:rPr>
          <w:u w:val="single"/>
          <w:rtl w:val="0"/>
        </w:rPr>
        <w:t xml:space="preserve">Chief Legal Officer shall serve as the Council’s</w:t>
      </w:r>
      <w:r w:rsidDel="00000000" w:rsidR="00000000" w:rsidRPr="00000000">
        <w:rPr>
          <w:rtl w:val="0"/>
        </w:rPr>
        <w:t xml:space="preserve"> </w:t>
      </w:r>
      <w:r w:rsidDel="00000000" w:rsidR="00000000" w:rsidRPr="00000000">
        <w:rPr>
          <w:rtl w:val="0"/>
        </w:rPr>
        <w:t xml:space="preserve">Legal Advisor. The Legal Advisor shall be available for consultation to Council Justices. </w:t>
      </w:r>
      <w:r w:rsidDel="00000000" w:rsidR="00000000" w:rsidRPr="00000000">
        <w:rPr>
          <w:u w:val="single"/>
          <w:rtl w:val="0"/>
        </w:rPr>
        <w:t xml:space="preserve">They</w:t>
      </w:r>
      <w:r w:rsidDel="00000000" w:rsidR="00000000" w:rsidRPr="00000000">
        <w:rPr>
          <w:rtl w:val="0"/>
        </w:rPr>
        <w:t xml:space="preserve"> </w:t>
      </w:r>
      <w:r w:rsidDel="00000000" w:rsidR="00000000" w:rsidRPr="00000000">
        <w:rPr>
          <w:rtl w:val="0"/>
        </w:rPr>
        <w:t xml:space="preserve">shall also be available at </w:t>
      </w:r>
      <w:r w:rsidDel="00000000" w:rsidR="00000000" w:rsidRPr="00000000">
        <w:rPr>
          <w:u w:val="single"/>
          <w:rtl w:val="0"/>
        </w:rPr>
        <w:t xml:space="preserve">their</w:t>
      </w:r>
      <w:r w:rsidDel="00000000" w:rsidR="00000000" w:rsidRPr="00000000">
        <w:rPr>
          <w:rtl w:val="0"/>
        </w:rPr>
        <w:t xml:space="preserve"> discretion for consultation with other members and employees of the Association. </w:t>
      </w:r>
      <w:r w:rsidDel="00000000" w:rsidR="00000000" w:rsidRPr="00000000">
        <w:rPr>
          <w:rtl w:val="0"/>
        </w:rPr>
      </w:r>
    </w:p>
    <w:p w:rsidR="00000000" w:rsidDel="00000000" w:rsidP="00000000" w:rsidRDefault="00000000" w:rsidRPr="00000000" w14:paraId="0000013C">
      <w:pPr>
        <w:spacing w:after="200" w:before="200" w:lineRule="auto"/>
        <w:ind w:left="720"/>
        <w:rPr/>
      </w:pPr>
      <w:r w:rsidDel="00000000" w:rsidR="00000000" w:rsidRPr="00000000">
        <w:rPr>
          <w:rtl w:val="0"/>
        </w:rPr>
        <w:t xml:space="preserve">6.9</w:t>
        <w:tab/>
        <w:t xml:space="preserve">A Justice is considered resigned from the Council when they provide verifiable documentation of their resignation to the Chair or the Council en banc. </w:t>
      </w:r>
    </w:p>
    <w:p w:rsidR="00000000" w:rsidDel="00000000" w:rsidP="00000000" w:rsidRDefault="00000000" w:rsidRPr="00000000" w14:paraId="0000013D">
      <w:pPr>
        <w:spacing w:after="200" w:before="200" w:lineRule="auto"/>
        <w:ind w:left="720"/>
        <w:rPr/>
      </w:pPr>
      <w:r w:rsidDel="00000000" w:rsidR="00000000" w:rsidRPr="00000000">
        <w:rPr>
          <w:rtl w:val="0"/>
        </w:rPr>
        <w:t xml:space="preserve">6.10</w:t>
        <w:tab/>
        <w:t xml:space="preserve">Judicial Council Clerks </w:t>
      </w:r>
    </w:p>
    <w:p w:rsidR="00000000" w:rsidDel="00000000" w:rsidP="00000000" w:rsidRDefault="00000000" w:rsidRPr="00000000" w14:paraId="0000013E">
      <w:pPr>
        <w:spacing w:after="200" w:before="200" w:lineRule="auto"/>
        <w:ind w:left="1440" w:hanging="720"/>
        <w:rPr/>
      </w:pPr>
      <w:r w:rsidDel="00000000" w:rsidR="00000000" w:rsidRPr="00000000">
        <w:rPr>
          <w:rtl w:val="0"/>
        </w:rPr>
        <w:t xml:space="preserve">6.10.1</w:t>
        <w:tab/>
        <w:t xml:space="preserve">Judicial Council Clerks shall assist the Justices with the functions of the Council. Such duties shall include any tasks delegated to the Clerks including, but not limited to: delivering subpoenas, contacting participants in Judicial Council proceedings, collecting briefs and Petitions, and making copies of Judicial Council documents. </w:t>
      </w:r>
    </w:p>
    <w:p w:rsidR="00000000" w:rsidDel="00000000" w:rsidP="00000000" w:rsidRDefault="00000000" w:rsidRPr="00000000" w14:paraId="0000013F">
      <w:pPr>
        <w:spacing w:after="200" w:before="200" w:lineRule="auto"/>
        <w:ind w:left="1440" w:hanging="720"/>
        <w:rPr/>
      </w:pPr>
      <w:r w:rsidDel="00000000" w:rsidR="00000000" w:rsidRPr="00000000">
        <w:rPr>
          <w:rtl w:val="0"/>
        </w:rPr>
        <w:t xml:space="preserve">6.10.2</w:t>
        <w:tab/>
        <w:t xml:space="preserve">The Judicial Council shall have the option of selecting as many Clerks as the Council deems necessary. </w:t>
      </w:r>
    </w:p>
    <w:p w:rsidR="00000000" w:rsidDel="00000000" w:rsidP="00000000" w:rsidRDefault="00000000" w:rsidRPr="00000000" w14:paraId="00000140">
      <w:pPr>
        <w:spacing w:after="200" w:before="200" w:lineRule="auto"/>
        <w:ind w:left="1440" w:hanging="720"/>
        <w:rPr/>
      </w:pPr>
      <w:r w:rsidDel="00000000" w:rsidR="00000000" w:rsidRPr="00000000">
        <w:rPr>
          <w:rtl w:val="0"/>
        </w:rPr>
        <w:t xml:space="preserve">6.10.3</w:t>
        <w:tab/>
        <w:t xml:space="preserve">Clerks will be accepted and </w:t>
      </w:r>
      <w:r w:rsidDel="00000000" w:rsidR="00000000" w:rsidRPr="00000000">
        <w:rPr>
          <w:u w:val="single"/>
          <w:rtl w:val="0"/>
        </w:rPr>
        <w:t xml:space="preserve">assigned</w:t>
      </w:r>
      <w:r w:rsidDel="00000000" w:rsidR="00000000" w:rsidRPr="00000000">
        <w:rPr>
          <w:color w:val="ff0000"/>
          <w:rtl w:val="0"/>
        </w:rPr>
        <w:t xml:space="preserve"> </w:t>
      </w:r>
      <w:r w:rsidDel="00000000" w:rsidR="00000000" w:rsidRPr="00000000">
        <w:rPr>
          <w:strike w:val="1"/>
          <w:rtl w:val="0"/>
        </w:rPr>
        <w:t xml:space="preserve">released</w:t>
      </w:r>
      <w:r w:rsidDel="00000000" w:rsidR="00000000" w:rsidRPr="00000000">
        <w:rPr>
          <w:rtl w:val="0"/>
        </w:rPr>
        <w:t xml:space="preserve"> upon a majority vote of the Council. </w:t>
      </w:r>
    </w:p>
    <w:p w:rsidR="00000000" w:rsidDel="00000000" w:rsidP="00000000" w:rsidRDefault="00000000" w:rsidRPr="00000000" w14:paraId="00000141">
      <w:pPr>
        <w:spacing w:after="200" w:before="200" w:lineRule="auto"/>
        <w:ind w:left="1440" w:hanging="720"/>
        <w:rPr/>
      </w:pPr>
      <w:r w:rsidDel="00000000" w:rsidR="00000000" w:rsidRPr="00000000">
        <w:rPr>
          <w:rtl w:val="0"/>
        </w:rPr>
        <w:t xml:space="preserve">6.10.4</w:t>
        <w:tab/>
        <w:t xml:space="preserve">Clerk’s responsibilities will be expanded or limited at the discretion of the Council, by majority vote. </w:t>
      </w:r>
    </w:p>
    <w:p w:rsidR="00000000" w:rsidDel="00000000" w:rsidP="00000000" w:rsidRDefault="00000000" w:rsidRPr="00000000" w14:paraId="00000142">
      <w:pPr>
        <w:pStyle w:val="Heading1"/>
        <w:spacing w:after="200" w:before="200" w:lineRule="auto"/>
        <w:ind w:left="720"/>
        <w:rPr/>
      </w:pPr>
      <w:bookmarkStart w:colFirst="0" w:colLast="0" w:name="_42abkokhbvxb" w:id="8"/>
      <w:bookmarkEnd w:id="8"/>
      <w:r w:rsidDel="00000000" w:rsidR="00000000" w:rsidRPr="00000000">
        <w:rPr>
          <w:rtl w:val="0"/>
        </w:rPr>
        <w:t xml:space="preserve">Section 7: The Emergency Second Court of the Judicial Council</w:t>
      </w:r>
    </w:p>
    <w:p w:rsidR="00000000" w:rsidDel="00000000" w:rsidP="00000000" w:rsidRDefault="00000000" w:rsidRPr="00000000" w14:paraId="00000143">
      <w:pPr>
        <w:spacing w:after="200" w:before="200" w:lineRule="auto"/>
        <w:ind w:left="720"/>
        <w:rPr/>
      </w:pPr>
      <w:r w:rsidDel="00000000" w:rsidR="00000000" w:rsidRPr="00000000">
        <w:rPr>
          <w:rtl w:val="0"/>
        </w:rPr>
        <w:t xml:space="preserve">7.1</w:t>
        <w:tab/>
        <w:t xml:space="preserve">Purpose </w:t>
      </w:r>
    </w:p>
    <w:p w:rsidR="00000000" w:rsidDel="00000000" w:rsidP="00000000" w:rsidRDefault="00000000" w:rsidRPr="00000000" w14:paraId="00000144">
      <w:pPr>
        <w:spacing w:after="200" w:before="200" w:lineRule="auto"/>
        <w:ind w:left="1440" w:hanging="720"/>
        <w:rPr/>
      </w:pPr>
      <w:r w:rsidDel="00000000" w:rsidR="00000000" w:rsidRPr="00000000">
        <w:rPr>
          <w:rtl w:val="0"/>
        </w:rPr>
        <w:t xml:space="preserve">7.1.1</w:t>
        <w:tab/>
        <w:t xml:space="preserve">The purpose of the Emergency Second Court is to ensure due process to all parties when members of the Judicial Council are party to the controversy. </w:t>
      </w:r>
    </w:p>
    <w:p w:rsidR="00000000" w:rsidDel="00000000" w:rsidP="00000000" w:rsidRDefault="00000000" w:rsidRPr="00000000" w14:paraId="00000145">
      <w:pPr>
        <w:spacing w:after="200" w:before="200" w:lineRule="auto"/>
        <w:ind w:left="1440" w:hanging="720"/>
        <w:rPr/>
      </w:pPr>
      <w:r w:rsidDel="00000000" w:rsidR="00000000" w:rsidRPr="00000000">
        <w:rPr>
          <w:rtl w:val="0"/>
        </w:rPr>
        <w:t xml:space="preserve">7.1.2</w:t>
        <w:tab/>
        <w:t xml:space="preserve">The Judicial Council shall delegate its constitutionally granted powers of judicial remedy upon the Emergency Second Court whenever the appropriate jurisdiction is established. </w:t>
      </w:r>
    </w:p>
    <w:p w:rsidR="00000000" w:rsidDel="00000000" w:rsidP="00000000" w:rsidRDefault="00000000" w:rsidRPr="00000000" w14:paraId="00000146">
      <w:pPr>
        <w:spacing w:after="200" w:before="200" w:lineRule="auto"/>
        <w:ind w:left="1440" w:hanging="720"/>
        <w:rPr/>
      </w:pPr>
      <w:r w:rsidDel="00000000" w:rsidR="00000000" w:rsidRPr="00000000">
        <w:rPr>
          <w:rtl w:val="0"/>
        </w:rPr>
        <w:t xml:space="preserve">7.1.3</w:t>
        <w:tab/>
        <w:t xml:space="preserve">The Emergency Second Court is not a standing body. It shall only be formed when jurisdiction is established. </w:t>
      </w:r>
    </w:p>
    <w:p w:rsidR="00000000" w:rsidDel="00000000" w:rsidP="00000000" w:rsidRDefault="00000000" w:rsidRPr="00000000" w14:paraId="00000147">
      <w:pPr>
        <w:spacing w:after="200" w:before="200" w:lineRule="auto"/>
        <w:ind w:left="720"/>
        <w:rPr/>
      </w:pPr>
      <w:r w:rsidDel="00000000" w:rsidR="00000000" w:rsidRPr="00000000">
        <w:rPr>
          <w:rtl w:val="0"/>
        </w:rPr>
        <w:t xml:space="preserve">7.2</w:t>
        <w:tab/>
        <w:t xml:space="preserve">Jurisdiction </w:t>
      </w:r>
    </w:p>
    <w:p w:rsidR="00000000" w:rsidDel="00000000" w:rsidP="00000000" w:rsidRDefault="00000000" w:rsidRPr="00000000" w14:paraId="00000148">
      <w:pPr>
        <w:spacing w:after="200" w:before="200" w:lineRule="auto"/>
        <w:ind w:left="1440" w:hanging="720"/>
        <w:rPr/>
      </w:pPr>
      <w:r w:rsidDel="00000000" w:rsidR="00000000" w:rsidRPr="00000000">
        <w:rPr>
          <w:rtl w:val="0"/>
        </w:rPr>
        <w:t xml:space="preserve">7.2.1</w:t>
        <w:tab/>
        <w:t xml:space="preserve">The Emergency Second Court shall only be called in regard to election disputes. </w:t>
      </w:r>
    </w:p>
    <w:p w:rsidR="00000000" w:rsidDel="00000000" w:rsidP="00000000" w:rsidRDefault="00000000" w:rsidRPr="00000000" w14:paraId="00000149">
      <w:pPr>
        <w:spacing w:after="200" w:before="200" w:lineRule="auto"/>
        <w:ind w:left="1440" w:hanging="720"/>
        <w:rPr/>
      </w:pPr>
      <w:r w:rsidDel="00000000" w:rsidR="00000000" w:rsidRPr="00000000">
        <w:rPr>
          <w:rtl w:val="0"/>
        </w:rPr>
        <w:t xml:space="preserve">7.2.2</w:t>
        <w:tab/>
        <w:t xml:space="preserve">The Emergency Second Court may only hear and adjudicate cases in which members of the Judicial Council are plaintiffs to the charge. </w:t>
      </w:r>
    </w:p>
    <w:p w:rsidR="00000000" w:rsidDel="00000000" w:rsidP="00000000" w:rsidRDefault="00000000" w:rsidRPr="00000000" w14:paraId="0000014A">
      <w:pPr>
        <w:spacing w:after="200" w:before="200" w:lineRule="auto"/>
        <w:ind w:left="1440" w:hanging="720"/>
        <w:rPr/>
      </w:pPr>
      <w:r w:rsidDel="00000000" w:rsidR="00000000" w:rsidRPr="00000000">
        <w:rPr>
          <w:rtl w:val="0"/>
        </w:rPr>
        <w:t xml:space="preserve">7.2.3</w:t>
        <w:tab/>
        <w:t xml:space="preserve">The Emergency Second Court shall not hear matters of judicial interpretation. </w:t>
      </w:r>
    </w:p>
    <w:p w:rsidR="00000000" w:rsidDel="00000000" w:rsidP="00000000" w:rsidRDefault="00000000" w:rsidRPr="00000000" w14:paraId="0000014B">
      <w:pPr>
        <w:spacing w:after="200" w:before="200" w:lineRule="auto"/>
        <w:ind w:left="1440" w:hanging="720"/>
        <w:rPr/>
      </w:pPr>
      <w:r w:rsidDel="00000000" w:rsidR="00000000" w:rsidRPr="00000000">
        <w:rPr>
          <w:rtl w:val="0"/>
        </w:rPr>
        <w:t xml:space="preserve">7.2.4</w:t>
        <w:tab/>
        <w:t xml:space="preserve">If jurisdiction for the Emergency Second Court cannot be clearly established, the Court will not be called. </w:t>
      </w:r>
    </w:p>
    <w:p w:rsidR="00000000" w:rsidDel="00000000" w:rsidP="00000000" w:rsidRDefault="00000000" w:rsidRPr="00000000" w14:paraId="0000014C">
      <w:pPr>
        <w:spacing w:after="200" w:before="200" w:lineRule="auto"/>
        <w:ind w:left="1440" w:hanging="720"/>
        <w:rPr/>
      </w:pPr>
      <w:r w:rsidDel="00000000" w:rsidR="00000000" w:rsidRPr="00000000">
        <w:rPr>
          <w:rtl w:val="0"/>
        </w:rPr>
        <w:t xml:space="preserve">7.2.5</w:t>
        <w:tab/>
        <w:t xml:space="preserve">The Judicial Council shall not hear appeals from the Second Court if the appeal materially affects the Judicial Council as a party to the dispute. In this case, the Second Court will be initiated again. </w:t>
      </w:r>
    </w:p>
    <w:p w:rsidR="00000000" w:rsidDel="00000000" w:rsidP="00000000" w:rsidRDefault="00000000" w:rsidRPr="00000000" w14:paraId="0000014D">
      <w:pPr>
        <w:spacing w:after="200" w:before="200" w:lineRule="auto"/>
        <w:ind w:left="720"/>
        <w:rPr/>
      </w:pPr>
      <w:r w:rsidDel="00000000" w:rsidR="00000000" w:rsidRPr="00000000">
        <w:rPr>
          <w:rtl w:val="0"/>
        </w:rPr>
        <w:t xml:space="preserve">7.3</w:t>
        <w:tab/>
        <w:t xml:space="preserve">Composition</w:t>
      </w:r>
    </w:p>
    <w:p w:rsidR="00000000" w:rsidDel="00000000" w:rsidP="00000000" w:rsidRDefault="00000000" w:rsidRPr="00000000" w14:paraId="0000014E">
      <w:pPr>
        <w:spacing w:after="200" w:before="200" w:lineRule="auto"/>
        <w:ind w:left="1440" w:hanging="720"/>
        <w:rPr/>
      </w:pPr>
      <w:r w:rsidDel="00000000" w:rsidR="00000000" w:rsidRPr="00000000">
        <w:rPr>
          <w:rtl w:val="0"/>
        </w:rPr>
        <w:t xml:space="preserve">7.3.1</w:t>
        <w:tab/>
        <w:t xml:space="preserve">The Emergency Second Court shall consist of a jury of peers, all being members of the Association. </w:t>
      </w:r>
    </w:p>
    <w:p w:rsidR="00000000" w:rsidDel="00000000" w:rsidP="00000000" w:rsidRDefault="00000000" w:rsidRPr="00000000" w14:paraId="0000014F">
      <w:pPr>
        <w:spacing w:after="200" w:before="200" w:lineRule="auto"/>
        <w:ind w:left="2160" w:hanging="720"/>
        <w:rPr/>
      </w:pPr>
      <w:r w:rsidDel="00000000" w:rsidR="00000000" w:rsidRPr="00000000">
        <w:rPr>
          <w:rtl w:val="0"/>
        </w:rPr>
        <w:t xml:space="preserve">7.3.1.1</w:t>
        <w:tab/>
        <w:t xml:space="preserve">The jury shall have seven jurists. If seven cannot be produced, then the jury will have five jurists. </w:t>
      </w:r>
    </w:p>
    <w:p w:rsidR="00000000" w:rsidDel="00000000" w:rsidP="00000000" w:rsidRDefault="00000000" w:rsidRPr="00000000" w14:paraId="00000150">
      <w:pPr>
        <w:spacing w:after="200" w:before="200" w:lineRule="auto"/>
        <w:ind w:left="2160" w:hanging="720"/>
        <w:rPr/>
      </w:pPr>
      <w:r w:rsidDel="00000000" w:rsidR="00000000" w:rsidRPr="00000000">
        <w:rPr>
          <w:rtl w:val="0"/>
        </w:rPr>
        <w:t xml:space="preserve">7.3.1.2</w:t>
        <w:tab/>
        <w:t xml:space="preserve">The jury will decide on the guilt or innocence of the defendant as a matter of fact. </w:t>
      </w:r>
    </w:p>
    <w:p w:rsidR="00000000" w:rsidDel="00000000" w:rsidP="00000000" w:rsidRDefault="00000000" w:rsidRPr="00000000" w14:paraId="00000151">
      <w:pPr>
        <w:spacing w:after="200" w:before="200" w:lineRule="auto"/>
        <w:ind w:left="2160" w:hanging="720"/>
        <w:rPr/>
      </w:pPr>
      <w:r w:rsidDel="00000000" w:rsidR="00000000" w:rsidRPr="00000000">
        <w:rPr>
          <w:rtl w:val="0"/>
        </w:rPr>
        <w:t xml:space="preserve">7.3.1.3</w:t>
        <w:tab/>
        <w:t xml:space="preserve">Upon a conviction, the jury will decide on the appropriate remedy according to the ASUC Bylaws as a matter of law. </w:t>
      </w:r>
    </w:p>
    <w:p w:rsidR="00000000" w:rsidDel="00000000" w:rsidP="00000000" w:rsidRDefault="00000000" w:rsidRPr="00000000" w14:paraId="00000152">
      <w:pPr>
        <w:spacing w:after="200" w:before="200" w:lineRule="auto"/>
        <w:ind w:left="1440" w:hanging="720"/>
        <w:rPr/>
      </w:pPr>
      <w:r w:rsidDel="00000000" w:rsidR="00000000" w:rsidRPr="00000000">
        <w:rPr>
          <w:rtl w:val="0"/>
        </w:rPr>
        <w:t xml:space="preserve">7.3.2</w:t>
        <w:tab/>
        <w:t xml:space="preserve">The Chief Legal Officer shall preside as judge of this Court. </w:t>
      </w:r>
    </w:p>
    <w:p w:rsidR="00000000" w:rsidDel="00000000" w:rsidP="00000000" w:rsidRDefault="00000000" w:rsidRPr="00000000" w14:paraId="00000153">
      <w:pPr>
        <w:spacing w:after="200" w:before="200" w:lineRule="auto"/>
        <w:ind w:left="2160" w:hanging="720"/>
        <w:rPr/>
      </w:pPr>
      <w:r w:rsidDel="00000000" w:rsidR="00000000" w:rsidRPr="00000000">
        <w:rPr>
          <w:rtl w:val="0"/>
        </w:rPr>
        <w:t xml:space="preserve">7.3.2.1</w:t>
        <w:tab/>
        <w:t xml:space="preserve">While presiding, the Chief Legal Officer is vested with the responsibility of pre-hearing logistics and maintaining procedural order during the hearing. </w:t>
      </w:r>
    </w:p>
    <w:p w:rsidR="00000000" w:rsidDel="00000000" w:rsidP="00000000" w:rsidRDefault="00000000" w:rsidRPr="00000000" w14:paraId="00000154">
      <w:pPr>
        <w:spacing w:after="200" w:before="200" w:lineRule="auto"/>
        <w:ind w:left="2160" w:hanging="720"/>
        <w:rPr/>
      </w:pPr>
      <w:r w:rsidDel="00000000" w:rsidR="00000000" w:rsidRPr="00000000">
        <w:rPr>
          <w:rtl w:val="0"/>
        </w:rPr>
        <w:t xml:space="preserve">7.3.2.2</w:t>
        <w:tab/>
        <w:t xml:space="preserve">The Chief Legal Officer will brief the jury on the details of the case, but </w:t>
      </w:r>
      <w:r w:rsidDel="00000000" w:rsidR="00000000" w:rsidRPr="00000000">
        <w:rPr>
          <w:u w:val="single"/>
          <w:rtl w:val="0"/>
        </w:rPr>
        <w:t xml:space="preserve">they</w:t>
      </w:r>
      <w:r w:rsidDel="00000000" w:rsidR="00000000" w:rsidRPr="00000000">
        <w:rPr>
          <w:color w:val="ff0000"/>
          <w:rtl w:val="0"/>
        </w:rPr>
        <w:t xml:space="preserve"> </w:t>
      </w:r>
      <w:r w:rsidDel="00000000" w:rsidR="00000000" w:rsidRPr="00000000">
        <w:rPr>
          <w:rtl w:val="0"/>
        </w:rPr>
        <w:t xml:space="preserve">shall make no findings of fact or law. </w:t>
      </w:r>
    </w:p>
    <w:p w:rsidR="00000000" w:rsidDel="00000000" w:rsidP="00000000" w:rsidRDefault="00000000" w:rsidRPr="00000000" w14:paraId="00000155">
      <w:pPr>
        <w:spacing w:after="200" w:before="200" w:lineRule="auto"/>
        <w:ind w:left="2160" w:hanging="720"/>
        <w:rPr>
          <w:strike w:val="1"/>
        </w:rPr>
      </w:pPr>
      <w:r w:rsidDel="00000000" w:rsidR="00000000" w:rsidRPr="00000000">
        <w:rPr>
          <w:strike w:val="1"/>
          <w:rtl w:val="0"/>
        </w:rPr>
        <w:t xml:space="preserve">7.3.2.3</w:t>
        <w:tab/>
        <w:t xml:space="preserve">The Chief Legal Officer may delegate any responsibilities to </w:t>
      </w:r>
      <w:r w:rsidDel="00000000" w:rsidR="00000000" w:rsidRPr="00000000">
        <w:rPr>
          <w:strike w:val="1"/>
          <w:rtl w:val="0"/>
        </w:rPr>
        <w:t xml:space="preserve">their office </w:t>
      </w:r>
      <w:r w:rsidDel="00000000" w:rsidR="00000000" w:rsidRPr="00000000">
        <w:rPr>
          <w:strike w:val="1"/>
          <w:rtl w:val="0"/>
        </w:rPr>
        <w:t xml:space="preserve">Solicitor </w:t>
      </w:r>
      <w:r w:rsidDel="00000000" w:rsidR="00000000" w:rsidRPr="00000000">
        <w:rPr>
          <w:strike w:val="1"/>
          <w:rtl w:val="0"/>
        </w:rPr>
        <w:t xml:space="preserve">General. </w:t>
      </w:r>
    </w:p>
    <w:p w:rsidR="00000000" w:rsidDel="00000000" w:rsidP="00000000" w:rsidRDefault="00000000" w:rsidRPr="00000000" w14:paraId="00000156">
      <w:pPr>
        <w:spacing w:after="200" w:before="200" w:lineRule="auto"/>
        <w:ind w:left="1440" w:hanging="720"/>
        <w:rPr/>
      </w:pPr>
      <w:r w:rsidDel="00000000" w:rsidR="00000000" w:rsidRPr="00000000">
        <w:rPr>
          <w:rtl w:val="0"/>
        </w:rPr>
        <w:t xml:space="preserve">7.3.3</w:t>
        <w:tab/>
        <w:t xml:space="preserve">Chief Legal Officer Conflict of Interest </w:t>
      </w:r>
    </w:p>
    <w:p w:rsidR="00000000" w:rsidDel="00000000" w:rsidP="00000000" w:rsidRDefault="00000000" w:rsidRPr="00000000" w14:paraId="00000157">
      <w:pPr>
        <w:spacing w:after="200" w:before="200" w:lineRule="auto"/>
        <w:ind w:left="2160" w:hanging="720"/>
        <w:rPr/>
      </w:pPr>
      <w:r w:rsidDel="00000000" w:rsidR="00000000" w:rsidRPr="00000000">
        <w:rPr>
          <w:rtl w:val="0"/>
        </w:rPr>
        <w:t xml:space="preserve">7.3.3.1</w:t>
        <w:tab/>
        <w:t xml:space="preserve">If the Chief Legal Officer is named in the lawsuit, then </w:t>
      </w:r>
      <w:r w:rsidDel="00000000" w:rsidR="00000000" w:rsidRPr="00000000">
        <w:rPr>
          <w:u w:val="single"/>
          <w:rtl w:val="0"/>
        </w:rPr>
        <w:t xml:space="preserve">they</w:t>
      </w:r>
      <w:r w:rsidDel="00000000" w:rsidR="00000000" w:rsidRPr="00000000">
        <w:rPr>
          <w:color w:val="ff0000"/>
          <w:rtl w:val="0"/>
        </w:rPr>
        <w:t xml:space="preserve"> </w:t>
      </w:r>
      <w:r w:rsidDel="00000000" w:rsidR="00000000" w:rsidRPr="00000000">
        <w:rPr>
          <w:rtl w:val="0"/>
        </w:rPr>
        <w:t xml:space="preserve">shall not carry out any of the assigned functions in the Emergency Second Court. </w:t>
      </w:r>
    </w:p>
    <w:p w:rsidR="00000000" w:rsidDel="00000000" w:rsidP="00000000" w:rsidRDefault="00000000" w:rsidRPr="00000000" w14:paraId="00000158">
      <w:pPr>
        <w:spacing w:after="200" w:before="200" w:lineRule="auto"/>
        <w:ind w:left="2160" w:hanging="720"/>
        <w:rPr/>
      </w:pPr>
      <w:r w:rsidDel="00000000" w:rsidR="00000000" w:rsidRPr="00000000">
        <w:rPr>
          <w:rtl w:val="0"/>
        </w:rPr>
        <w:t xml:space="preserve">7.3.3.2</w:t>
        <w:tab/>
        <w:t xml:space="preserve">In the case of such conflict of interest, the Chair of the Senate shall be vested with all responsibilities assigned to the Chief Legal Officer. </w:t>
      </w:r>
    </w:p>
    <w:p w:rsidR="00000000" w:rsidDel="00000000" w:rsidP="00000000" w:rsidRDefault="00000000" w:rsidRPr="00000000" w14:paraId="00000159">
      <w:pPr>
        <w:spacing w:after="200" w:before="200" w:lineRule="auto"/>
        <w:ind w:left="720"/>
        <w:rPr/>
      </w:pPr>
      <w:r w:rsidDel="00000000" w:rsidR="00000000" w:rsidRPr="00000000">
        <w:rPr>
          <w:rtl w:val="0"/>
        </w:rPr>
        <w:t xml:space="preserve">7.4</w:t>
        <w:tab/>
        <w:t xml:space="preserve">Initiation of Action </w:t>
      </w:r>
    </w:p>
    <w:p w:rsidR="00000000" w:rsidDel="00000000" w:rsidP="00000000" w:rsidRDefault="00000000" w:rsidRPr="00000000" w14:paraId="0000015A">
      <w:pPr>
        <w:spacing w:after="200" w:before="200" w:lineRule="auto"/>
        <w:ind w:left="1440" w:hanging="720"/>
        <w:rPr/>
      </w:pPr>
      <w:r w:rsidDel="00000000" w:rsidR="00000000" w:rsidRPr="00000000">
        <w:rPr>
          <w:rtl w:val="0"/>
        </w:rPr>
        <w:t xml:space="preserve">7.4.1</w:t>
        <w:tab/>
        <w:t xml:space="preserve">The Emergency Second Court is a subsidiary of the Judicial Council. In order to request a hearing by the Second Court, an official Petition declaring such must be filed through the Judicial Council. The petitioner must establish the Second Court’s jurisdiction. </w:t>
      </w:r>
    </w:p>
    <w:p w:rsidR="00000000" w:rsidDel="00000000" w:rsidP="00000000" w:rsidRDefault="00000000" w:rsidRPr="00000000" w14:paraId="0000015B">
      <w:pPr>
        <w:spacing w:after="200" w:before="200" w:lineRule="auto"/>
        <w:ind w:left="1440" w:hanging="720"/>
        <w:rPr/>
      </w:pPr>
      <w:r w:rsidDel="00000000" w:rsidR="00000000" w:rsidRPr="00000000">
        <w:rPr>
          <w:rtl w:val="0"/>
        </w:rPr>
        <w:t xml:space="preserve">7.4.2</w:t>
        <w:tab/>
        <w:t xml:space="preserve">The Judicial Council’s pre-hearing procedures shall be followed in considering the case. If the case is accepted, the Council will consider the Second Court’s jurisdiction. When jurisdiction is established, the Judicial Council shall call upon the Chief Legal Officer to initiate the Emergency Second Court. </w:t>
      </w:r>
    </w:p>
    <w:p w:rsidR="00000000" w:rsidDel="00000000" w:rsidP="00000000" w:rsidRDefault="00000000" w:rsidRPr="00000000" w14:paraId="0000015C">
      <w:pPr>
        <w:spacing w:after="200" w:before="200" w:lineRule="auto"/>
        <w:ind w:left="720"/>
        <w:rPr/>
      </w:pPr>
      <w:r w:rsidDel="00000000" w:rsidR="00000000" w:rsidRPr="00000000">
        <w:rPr>
          <w:rtl w:val="0"/>
        </w:rPr>
        <w:t xml:space="preserve">7.5</w:t>
        <w:tab/>
        <w:t xml:space="preserve">Jury Selection </w:t>
      </w:r>
    </w:p>
    <w:p w:rsidR="00000000" w:rsidDel="00000000" w:rsidP="00000000" w:rsidRDefault="00000000" w:rsidRPr="00000000" w14:paraId="0000015D">
      <w:pPr>
        <w:spacing w:after="200" w:before="200" w:lineRule="auto"/>
        <w:ind w:left="1440" w:hanging="720"/>
        <w:rPr/>
      </w:pPr>
      <w:r w:rsidDel="00000000" w:rsidR="00000000" w:rsidRPr="00000000">
        <w:rPr>
          <w:rtl w:val="0"/>
        </w:rPr>
        <w:t xml:space="preserve">7.5.1</w:t>
        <w:tab/>
        <w:t xml:space="preserve">The Chief Legal Officer shall seek out potential jurists who are unconnected to the government. </w:t>
      </w:r>
    </w:p>
    <w:p w:rsidR="00000000" w:rsidDel="00000000" w:rsidP="00000000" w:rsidRDefault="00000000" w:rsidRPr="00000000" w14:paraId="0000015E">
      <w:pPr>
        <w:spacing w:after="200" w:before="200" w:lineRule="auto"/>
        <w:ind w:left="1440" w:hanging="720"/>
        <w:rPr/>
      </w:pPr>
      <w:r w:rsidDel="00000000" w:rsidR="00000000" w:rsidRPr="00000000">
        <w:rPr>
          <w:rtl w:val="0"/>
        </w:rPr>
        <w:t xml:space="preserve">7.5.2</w:t>
        <w:tab/>
        <w:t xml:space="preserve">The Senate </w:t>
      </w:r>
      <w:r w:rsidDel="00000000" w:rsidR="00000000" w:rsidRPr="00000000">
        <w:rPr>
          <w:u w:val="single"/>
          <w:rtl w:val="0"/>
        </w:rPr>
        <w:t xml:space="preserve">Governance Committee</w:t>
      </w:r>
      <w:r w:rsidDel="00000000" w:rsidR="00000000" w:rsidRPr="00000000">
        <w:rPr>
          <w:rtl w:val="0"/>
        </w:rPr>
        <w:t xml:space="preserve"> may interview these potential jurists and approve five or seven. </w:t>
      </w:r>
    </w:p>
    <w:p w:rsidR="00000000" w:rsidDel="00000000" w:rsidP="00000000" w:rsidRDefault="00000000" w:rsidRPr="00000000" w14:paraId="0000015F">
      <w:pPr>
        <w:spacing w:after="200" w:before="200" w:lineRule="auto"/>
        <w:ind w:left="1440" w:hanging="720"/>
        <w:rPr/>
      </w:pPr>
      <w:r w:rsidDel="00000000" w:rsidR="00000000" w:rsidRPr="00000000">
        <w:rPr>
          <w:rtl w:val="0"/>
        </w:rPr>
        <w:t xml:space="preserve">7.5.3</w:t>
        <w:tab/>
        <w:t xml:space="preserve">If either party can show that a jurist has a conflict of interest, that jurist shall be dismissed and replaced. The Chief Legal Officer shall rule on such motions. </w:t>
      </w:r>
    </w:p>
    <w:p w:rsidR="00000000" w:rsidDel="00000000" w:rsidP="00000000" w:rsidRDefault="00000000" w:rsidRPr="00000000" w14:paraId="00000160">
      <w:pPr>
        <w:spacing w:after="200" w:before="200" w:lineRule="auto"/>
        <w:ind w:left="1440" w:hanging="720"/>
        <w:rPr/>
      </w:pPr>
      <w:r w:rsidDel="00000000" w:rsidR="00000000" w:rsidRPr="00000000">
        <w:rPr>
          <w:rtl w:val="0"/>
        </w:rPr>
        <w:t xml:space="preserve">7.5.4</w:t>
        <w:tab/>
        <w:t xml:space="preserve">If either party is found guilty of tampering with any jurist(s), the Second Court shall issue a Default Judgment in the opposing party’s favor. The Chief Legal Officer shall rule on such motions. </w:t>
      </w:r>
    </w:p>
    <w:p w:rsidR="00000000" w:rsidDel="00000000" w:rsidP="00000000" w:rsidRDefault="00000000" w:rsidRPr="00000000" w14:paraId="00000161">
      <w:pPr>
        <w:spacing w:after="200" w:before="200" w:lineRule="auto"/>
        <w:ind w:left="1440" w:hanging="720"/>
        <w:rPr/>
      </w:pPr>
      <w:r w:rsidDel="00000000" w:rsidR="00000000" w:rsidRPr="00000000">
        <w:rPr>
          <w:rtl w:val="0"/>
        </w:rPr>
        <w:t xml:space="preserve">7.5.5</w:t>
        <w:tab/>
        <w:t xml:space="preserve">Each time the Emergency Second Court is called, the jury selection process starts anew. </w:t>
      </w:r>
    </w:p>
    <w:p w:rsidR="00000000" w:rsidDel="00000000" w:rsidP="00000000" w:rsidRDefault="00000000" w:rsidRPr="00000000" w14:paraId="00000162">
      <w:pPr>
        <w:widowControl w:val="0"/>
        <w:spacing w:after="200" w:before="200" w:line="240" w:lineRule="auto"/>
        <w:rPr/>
      </w:pPr>
      <w:r w:rsidDel="00000000" w:rsidR="00000000" w:rsidRPr="00000000">
        <w:rPr>
          <w:rtl w:val="0"/>
        </w:rPr>
        <w:t xml:space="preserve">7.6</w:t>
        <w:tab/>
        <w:t xml:space="preserve">Procedure </w:t>
      </w:r>
    </w:p>
    <w:p w:rsidR="00000000" w:rsidDel="00000000" w:rsidP="00000000" w:rsidRDefault="00000000" w:rsidRPr="00000000" w14:paraId="00000163">
      <w:pPr>
        <w:spacing w:after="200" w:before="200" w:lineRule="auto"/>
        <w:ind w:left="1440" w:hanging="720"/>
        <w:rPr/>
      </w:pPr>
      <w:r w:rsidDel="00000000" w:rsidR="00000000" w:rsidRPr="00000000">
        <w:rPr>
          <w:rtl w:val="0"/>
        </w:rPr>
        <w:t xml:space="preserve">7.6.1</w:t>
        <w:tab/>
        <w:t xml:space="preserve">The Emergency Second Court shall use the Judicial Council’s pre-hearing, hearing, and post-hearing procedures. </w:t>
      </w:r>
    </w:p>
    <w:p w:rsidR="00000000" w:rsidDel="00000000" w:rsidP="00000000" w:rsidRDefault="00000000" w:rsidRPr="00000000" w14:paraId="00000164">
      <w:pPr>
        <w:spacing w:after="200" w:before="200" w:lineRule="auto"/>
        <w:ind w:left="1440" w:hanging="720"/>
        <w:rPr/>
      </w:pPr>
      <w:r w:rsidDel="00000000" w:rsidR="00000000" w:rsidRPr="00000000">
        <w:rPr>
          <w:rtl w:val="0"/>
        </w:rPr>
        <w:t xml:space="preserve">7.6.2</w:t>
        <w:tab/>
        <w:t xml:space="preserve">The Emergency Second Court shall use the Judicial Council’s appeals process. In the case that the Judicial Council is materially affected by the dispute, the Chief Legal Officer shall decide on the appeal request. </w:t>
      </w:r>
    </w:p>
    <w:p w:rsidR="00000000" w:rsidDel="00000000" w:rsidP="00000000" w:rsidRDefault="00000000" w:rsidRPr="00000000" w14:paraId="00000165">
      <w:pPr>
        <w:spacing w:after="200" w:before="200" w:lineRule="auto"/>
        <w:ind w:left="1440" w:hanging="720"/>
        <w:rPr/>
      </w:pPr>
      <w:r w:rsidDel="00000000" w:rsidR="00000000" w:rsidRPr="00000000">
        <w:rPr>
          <w:rtl w:val="0"/>
        </w:rPr>
        <w:t xml:space="preserve">7.6.3</w:t>
        <w:tab/>
        <w:t xml:space="preserve">In the case of ambiguities, the Emergency Second Court shall refer to these rules of procedure. </w:t>
      </w:r>
    </w:p>
    <w:p w:rsidR="00000000" w:rsidDel="00000000" w:rsidP="00000000" w:rsidRDefault="00000000" w:rsidRPr="00000000" w14:paraId="00000166">
      <w:pPr>
        <w:pStyle w:val="Heading1"/>
        <w:widowControl w:val="0"/>
        <w:spacing w:after="200" w:before="200" w:line="240" w:lineRule="auto"/>
        <w:ind w:left="16.531219482421875" w:firstLine="0"/>
        <w:rPr/>
      </w:pPr>
      <w:bookmarkStart w:colFirst="0" w:colLast="0" w:name="_kg9r85mt92u4" w:id="9"/>
      <w:bookmarkEnd w:id="9"/>
      <w:r w:rsidDel="00000000" w:rsidR="00000000" w:rsidRPr="00000000">
        <w:rPr>
          <w:rtl w:val="0"/>
        </w:rPr>
        <w:t xml:space="preserve">Section </w:t>
      </w:r>
      <w:r w:rsidDel="00000000" w:rsidR="00000000" w:rsidRPr="00000000">
        <w:rPr>
          <w:rtl w:val="0"/>
        </w:rPr>
        <w:t xml:space="preserve">8</w:t>
      </w:r>
      <w:r w:rsidDel="00000000" w:rsidR="00000000" w:rsidRPr="00000000">
        <w:rPr>
          <w:rtl w:val="0"/>
        </w:rPr>
        <w:t xml:space="preserve">: Amendments </w:t>
      </w:r>
    </w:p>
    <w:p w:rsidR="00000000" w:rsidDel="00000000" w:rsidP="00000000" w:rsidRDefault="00000000" w:rsidRPr="00000000" w14:paraId="00000167">
      <w:pPr>
        <w:spacing w:after="200" w:before="200" w:lineRule="auto"/>
        <w:ind w:left="720"/>
        <w:rPr/>
      </w:pPr>
      <w:r w:rsidDel="00000000" w:rsidR="00000000" w:rsidRPr="00000000">
        <w:rPr>
          <w:rtl w:val="0"/>
        </w:rPr>
        <w:t xml:space="preserve">8.1</w:t>
        <w:tab/>
        <w:t xml:space="preserve">As proposed amendments to these Rules of Procedure are brought by members of the Judicial Council, amendments are considered main motions, and as such are subject to the public posting requirements of the ASUC Constitution.</w:t>
      </w:r>
    </w:p>
    <w:p w:rsidR="00000000" w:rsidDel="00000000" w:rsidP="00000000" w:rsidRDefault="00000000" w:rsidRPr="00000000" w14:paraId="00000168">
      <w:pPr>
        <w:widowControl w:val="0"/>
        <w:spacing w:after="200" w:before="200" w:line="240" w:lineRule="auto"/>
        <w:ind w:left="18.892822265625" w:firstLine="0"/>
        <w:rPr/>
      </w:pPr>
      <w:r w:rsidDel="00000000" w:rsidR="00000000" w:rsidRPr="00000000">
        <w:rPr>
          <w:rtl w:val="0"/>
        </w:rPr>
        <w:t xml:space="preserve">Last revised on </w:t>
      </w:r>
      <w:r w:rsidDel="00000000" w:rsidR="00000000" w:rsidRPr="00000000">
        <w:rPr>
          <w:u w:val="single"/>
          <w:rtl w:val="0"/>
        </w:rPr>
        <w:t xml:space="preserve">September 1</w:t>
      </w:r>
      <w:r w:rsidDel="00000000" w:rsidR="00000000" w:rsidRPr="00000000">
        <w:rPr>
          <w:rtl w:val="0"/>
        </w:rPr>
        <w:t xml:space="preserve">, 202</w:t>
      </w:r>
      <w:r w:rsidDel="00000000" w:rsidR="00000000" w:rsidRPr="00000000">
        <w:rPr>
          <w:u w:val="single"/>
          <w:rtl w:val="0"/>
        </w:rPr>
        <w:t xml:space="preserve">6</w:t>
      </w:r>
      <w:r w:rsidDel="00000000" w:rsidR="00000000" w:rsidRPr="00000000">
        <w:rPr>
          <w:rtl w:val="0"/>
        </w:rPr>
        <w:t xml:space="preserve"> by Judicial Council Chair </w:t>
      </w:r>
      <w:r w:rsidDel="00000000" w:rsidR="00000000" w:rsidRPr="00000000">
        <w:rPr>
          <w:u w:val="single"/>
          <w:rtl w:val="0"/>
        </w:rPr>
        <w:t xml:space="preserve">Timothy Jin</w:t>
      </w:r>
      <w:r w:rsidDel="00000000" w:rsidR="00000000" w:rsidRPr="00000000">
        <w:rPr>
          <w:rtl w:val="0"/>
        </w:rPr>
        <w:t xml:space="preserve">.</w:t>
      </w:r>
    </w:p>
    <w:p w:rsidR="00000000" w:rsidDel="00000000" w:rsidP="00000000" w:rsidRDefault="00000000" w:rsidRPr="00000000" w14:paraId="00000169">
      <w:pPr>
        <w:spacing w:after="200" w:before="200" w:lineRule="auto"/>
        <w:rPr>
          <w:b w:val="1"/>
          <w:bCs w:val="1"/>
          <w:color w:val="ff0000"/>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6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Marks rule was applied to determine the holding of </w:t>
      </w:r>
      <w:r w:rsidDel="00000000" w:rsidR="00000000" w:rsidRPr="00000000">
        <w:rPr>
          <w:i w:val="1"/>
          <w:iCs w:val="1"/>
          <w:sz w:val="20"/>
          <w:szCs w:val="20"/>
          <w:rtl w:val="0"/>
        </w:rPr>
        <w:t xml:space="preserve">Memoirs v. Massachusetts</w:t>
      </w:r>
      <w:r w:rsidDel="00000000" w:rsidR="00000000" w:rsidRPr="00000000">
        <w:rPr>
          <w:sz w:val="20"/>
          <w:szCs w:val="20"/>
          <w:rtl w:val="0"/>
        </w:rPr>
        <w:t xml:space="preserve">, 383 U.S. 413 (1966), a pornography case in which the Supreme Court reversed a state court judgment finding a book obscene. In </w:t>
      </w:r>
      <w:r w:rsidDel="00000000" w:rsidR="00000000" w:rsidRPr="00000000">
        <w:rPr>
          <w:i w:val="1"/>
          <w:iCs w:val="1"/>
          <w:sz w:val="20"/>
          <w:szCs w:val="20"/>
          <w:rtl w:val="0"/>
        </w:rPr>
        <w:t xml:space="preserve">Memoirs</w:t>
      </w:r>
      <w:r w:rsidDel="00000000" w:rsidR="00000000" w:rsidRPr="00000000">
        <w:rPr>
          <w:sz w:val="20"/>
          <w:szCs w:val="20"/>
          <w:rtl w:val="0"/>
        </w:rPr>
        <w:t xml:space="preserve">, three Justices reversed on the grounds that the book had not been shown to be “utterly without redeeming social value”; two others reversed on the grounds that the First Amendment prohibits any action by governments to suppress obscenity; and one Justice reversed on the grounds that the book was not “hard core pornography.” In </w:t>
      </w:r>
      <w:r w:rsidDel="00000000" w:rsidR="00000000" w:rsidRPr="00000000">
        <w:rPr>
          <w:i w:val="1"/>
          <w:iCs w:val="1"/>
          <w:sz w:val="20"/>
          <w:szCs w:val="20"/>
          <w:rtl w:val="0"/>
        </w:rPr>
        <w:t xml:space="preserve">Marks, </w:t>
      </w:r>
      <w:r w:rsidDel="00000000" w:rsidR="00000000" w:rsidRPr="00000000">
        <w:rPr>
          <w:sz w:val="20"/>
          <w:szCs w:val="20"/>
          <w:rtl w:val="0"/>
        </w:rPr>
        <w:t xml:space="preserve">the Court stated that the ‘governing standards” of </w:t>
      </w:r>
      <w:r w:rsidDel="00000000" w:rsidR="00000000" w:rsidRPr="00000000">
        <w:rPr>
          <w:i w:val="1"/>
          <w:iCs w:val="1"/>
          <w:sz w:val="20"/>
          <w:szCs w:val="20"/>
          <w:rtl w:val="0"/>
        </w:rPr>
        <w:t xml:space="preserve">Memoirs </w:t>
      </w:r>
      <w:r w:rsidDel="00000000" w:rsidR="00000000" w:rsidRPr="00000000">
        <w:rPr>
          <w:sz w:val="20"/>
          <w:szCs w:val="20"/>
          <w:rtl w:val="0"/>
        </w:rPr>
        <w:t xml:space="preserve">were those announced by the three-Justice plurality because the other Justices who concurred in the judgment did so “on broader grounds.” 430 U.S. at 193 </w:t>
      </w:r>
    </w:p>
    <w:p w:rsidR="00000000" w:rsidDel="00000000" w:rsidP="00000000" w:rsidRDefault="00000000" w:rsidRPr="00000000" w14:paraId="0000016C">
      <w:pPr>
        <w:widowControl w:val="0"/>
        <w:spacing w:after="200" w:before="200" w:line="233.51084232330322" w:lineRule="auto"/>
        <w:ind w:left="14.56329345703125" w:right="10.120849609375" w:firstLine="6.297454833984375"/>
        <w:rPr>
          <w:sz w:val="20"/>
          <w:szCs w:val="20"/>
        </w:rPr>
      </w:pPr>
      <w:r w:rsidDel="00000000" w:rsidR="00000000" w:rsidRPr="00000000">
        <w:rPr>
          <w:sz w:val="20"/>
          <w:szCs w:val="20"/>
          <w:rtl w:val="0"/>
        </w:rPr>
        <w:t xml:space="preserve">The Court in </w:t>
      </w:r>
      <w:r w:rsidDel="00000000" w:rsidR="00000000" w:rsidRPr="00000000">
        <w:rPr>
          <w:i w:val="1"/>
          <w:iCs w:val="1"/>
          <w:sz w:val="20"/>
          <w:szCs w:val="20"/>
          <w:rtl w:val="0"/>
        </w:rPr>
        <w:t xml:space="preserve">Marks </w:t>
      </w:r>
      <w:r w:rsidDel="00000000" w:rsidR="00000000" w:rsidRPr="00000000">
        <w:rPr>
          <w:sz w:val="20"/>
          <w:szCs w:val="20"/>
          <w:rtl w:val="0"/>
        </w:rPr>
        <w:t xml:space="preserve">did not clearly explain what it meant by “narrow” and “broad” grounds. But in that particular case, the plurality’s opinion was the “narrowest” in the sense that it was the most conservative reason for reversing the finding of obscenity </w:t>
      </w:r>
      <w:r w:rsidDel="00000000" w:rsidR="00000000" w:rsidRPr="00000000">
        <w:rPr>
          <w:i w:val="1"/>
          <w:iCs w:val="1"/>
          <w:sz w:val="20"/>
          <w:szCs w:val="20"/>
          <w:rtl w:val="0"/>
        </w:rPr>
        <w:t xml:space="preserve">and </w:t>
      </w:r>
      <w:r w:rsidDel="00000000" w:rsidR="00000000" w:rsidRPr="00000000">
        <w:rPr>
          <w:sz w:val="20"/>
          <w:szCs w:val="20"/>
          <w:rtl w:val="0"/>
        </w:rPr>
        <w:t xml:space="preserve">it was a reason that was subsumed within the grounds articulated by the other justices who concurred in the judgment. In </w:t>
      </w:r>
      <w:r w:rsidDel="00000000" w:rsidR="00000000" w:rsidRPr="00000000">
        <w:rPr>
          <w:i w:val="1"/>
          <w:iCs w:val="1"/>
          <w:sz w:val="20"/>
          <w:szCs w:val="20"/>
          <w:rtl w:val="0"/>
        </w:rPr>
        <w:t xml:space="preserve">Memoirs</w:t>
      </w:r>
      <w:r w:rsidDel="00000000" w:rsidR="00000000" w:rsidRPr="00000000">
        <w:rPr>
          <w:sz w:val="20"/>
          <w:szCs w:val="20"/>
          <w:rtl w:val="0"/>
        </w:rPr>
        <w:t xml:space="preserve">, the six Justices concurring in the judgment expressed three viewpoints which could be placed on a continuum from narrow to broad. The narrowest would permit a finding of obscenity if the book in question is “utterly without redeeming social value.” A somewhat broader view would permit a finding of obscenity if the book is “hard core pornography.” An even broader view would not permit any book to be found obscene. On this continuum, the first view is clearly the narrowest and, therefore, articulates the finding legal standard constituting the Court’s holding.</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Rule="auto"/>
    </w:pPr>
    <w:rPr>
      <w:b w:val="1"/>
      <w:bCs w:val="1"/>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200" w:before="200" w:lineRule="auto"/>
      <w:ind w:left="720" w:firstLine="0"/>
      <w:jc w:val="center"/>
    </w:pPr>
    <w:rPr>
      <w:b w:val="1"/>
      <w:bCs w:val="1"/>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