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2025/2026-126</w:t>
      </w:r>
    </w:p>
    <w:p w:rsidR="00000000" w:rsidDel="00000000" w:rsidP="00000000" w:rsidRDefault="00000000" w:rsidRPr="00000000" w14:paraId="00000003">
      <w:pPr>
        <w:widowControl w:val="0"/>
        <w:spacing w:line="240" w:lineRule="auto"/>
        <w:jc w:val="center"/>
        <w:rPr>
          <w:rFonts w:ascii="EB Garamond" w:cs="EB Garamond" w:eastAsia="EB Garamond" w:hAnsi="EB Garamond"/>
          <w:color w:val="222222"/>
          <w:sz w:val="24"/>
          <w:szCs w:val="24"/>
        </w:rPr>
      </w:pPr>
      <w:r w:rsidDel="00000000" w:rsidR="00000000" w:rsidRPr="00000000">
        <w:rPr>
          <w:rFonts w:ascii="Cambria" w:cs="Cambria" w:eastAsia="Cambria" w:hAnsi="Cambria"/>
          <w:b w:val="1"/>
          <w:bCs w:val="1"/>
          <w:i w:val="1"/>
          <w:iCs w:val="1"/>
          <w:sz w:val="28"/>
          <w:szCs w:val="28"/>
          <w:rtl w:val="0"/>
        </w:rPr>
        <w:t xml:space="preserve">Fundamental Finance Updates III</w:t>
      </w:r>
      <w:r w:rsidDel="00000000" w:rsidR="00000000" w:rsidRPr="00000000">
        <w:rPr>
          <w:rtl w:val="0"/>
        </w:rPr>
      </w:r>
    </w:p>
    <w:p w:rsidR="00000000" w:rsidDel="00000000" w:rsidP="00000000" w:rsidRDefault="00000000" w:rsidRPr="00000000" w14:paraId="00000004">
      <w:pPr>
        <w:rPr>
          <w:rFonts w:ascii="EB Garamond" w:cs="EB Garamond" w:eastAsia="EB Garamond" w:hAnsi="EB Garamond"/>
          <w:color w:val="222222"/>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Jonathan Ngai (Chief Finance Officer)</w:t>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9">
      <w:pPr>
        <w:widowControl w:val="0"/>
        <w:spacing w:line="240" w:lineRule="auto"/>
        <w:jc w:val="center"/>
        <w:rPr>
          <w:rFonts w:ascii="EB Garamond" w:cs="EB Garamond" w:eastAsia="EB Garamond" w:hAnsi="EB Garamond"/>
          <w:color w:val="222222"/>
          <w:sz w:val="24"/>
          <w:szCs w:val="24"/>
        </w:rPr>
      </w:pPr>
      <w:r w:rsidDel="00000000" w:rsidR="00000000" w:rsidRPr="00000000">
        <w:rPr>
          <w:rtl w:val="0"/>
        </w:rPr>
      </w:r>
    </w:p>
    <w:p w:rsidR="00000000" w:rsidDel="00000000" w:rsidP="00000000" w:rsidRDefault="00000000" w:rsidRPr="00000000" w14:paraId="0000000A">
      <w:pPr>
        <w:rPr>
          <w:rFonts w:ascii="EB Garamond" w:cs="EB Garamond" w:eastAsia="EB Garamond" w:hAnsi="EB Garamond"/>
          <w:color w:val="222222"/>
          <w:sz w:val="24"/>
          <w:szCs w:val="24"/>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transparency, clarity and polishing the scope and definition of finance bylaws eases the process of getting funds and improves the quality of service the ASUC can offer when it comes to funding opportunities; and,</w:t>
      </w:r>
    </w:p>
    <w:p w:rsidR="00000000" w:rsidDel="00000000" w:rsidP="00000000" w:rsidRDefault="00000000" w:rsidRPr="00000000" w14:paraId="0000000C">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the Chief Financial Officer is charged with regular review of the financial bylaws and fixes when they are out of practice (</w:t>
      </w:r>
      <w:r w:rsidDel="00000000" w:rsidR="00000000" w:rsidRPr="00000000">
        <w:rPr>
          <w:rFonts w:ascii="Cambria" w:cs="Cambria" w:eastAsia="Cambria" w:hAnsi="Cambria"/>
          <w:u w:val="single"/>
          <w:rtl w:val="0"/>
        </w:rPr>
        <w:t xml:space="preserve">ASUCBL 1402§2.3, ASUCBL 1402§2.6</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E">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there are sections of ASUCBL 3210 that require updates to accurately reflect the state of existing finance bylaw and procedures; and, </w:t>
      </w:r>
    </w:p>
    <w:p w:rsidR="00000000" w:rsidDel="00000000" w:rsidP="00000000" w:rsidRDefault="00000000" w:rsidRPr="00000000" w14:paraId="00000010">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the Grant and Scholarship Foundation has become a highly popular funding body with 200-300 applicants per semester; and,</w:t>
      </w:r>
    </w:p>
    <w:p w:rsidR="00000000" w:rsidDel="00000000" w:rsidP="00000000" w:rsidRDefault="00000000" w:rsidRPr="00000000" w14:paraId="00000012">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the Grant and Scholarship Foundation and Chief Financial Officer have met to discuss closer collaboration to ensure effective and fair administration of the Grant and Scholarship Foundation’s various funding opportunities; and, </w:t>
      </w:r>
    </w:p>
    <w:p w:rsidR="00000000" w:rsidDel="00000000" w:rsidP="00000000" w:rsidRDefault="00000000" w:rsidRPr="00000000" w14:paraId="00000014">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CFO is responsible for the storage and analysis of financial information as per ASUCBL 1402§2.11</w:t>
      </w:r>
      <w:r w:rsidDel="00000000" w:rsidR="00000000" w:rsidRPr="00000000">
        <w:rPr>
          <w:rtl w:val="0"/>
        </w:rPr>
        <w:t xml:space="preserve">;</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7">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CFO is responsible for requesting information to assess the financial integrity of and provide support for ASUC units under its audit responsibilities as outlined in 1402§2.4; and,</w:t>
      </w:r>
    </w:p>
    <w:p w:rsidR="00000000" w:rsidDel="00000000" w:rsidP="00000000" w:rsidRDefault="00000000" w:rsidRPr="00000000" w14:paraId="00000018">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9">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CFO is responsible for acting as the Treasurer of the ASUC and ensuring financial health of the ASUC per ASUC Constitution Article III-B, Section 2 and ASUCBL 1402§2.1</w:t>
      </w:r>
      <w:r w:rsidDel="00000000" w:rsidR="00000000" w:rsidRPr="00000000">
        <w:rPr>
          <w:rtl w:val="0"/>
        </w:rPr>
        <w:t xml:space="preserve">;</w:t>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highlight w:val="white"/>
          <w:rtl w:val="0"/>
        </w:rPr>
        <w:t xml:space="preserve"> </w:t>
      </w:r>
    </w:p>
    <w:p w:rsidR="00000000" w:rsidDel="00000000" w:rsidP="00000000" w:rsidRDefault="00000000" w:rsidRPr="00000000" w14:paraId="0000001A">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rFonts w:ascii="Cambria" w:cs="Cambria" w:eastAsia="Cambria" w:hAnsi="Cambria"/>
          <w:b w:val="1"/>
          <w:bCs w:val="1"/>
          <w:highlight w:val="white"/>
        </w:rPr>
      </w:pPr>
      <w:r w:rsidDel="00000000" w:rsidR="00000000" w:rsidRPr="00000000">
        <w:rPr>
          <w:rFonts w:ascii="Cambria" w:cs="Cambria" w:eastAsia="Cambria" w:hAnsi="Cambria"/>
          <w:b w:val="1"/>
          <w:bCs w:val="1"/>
          <w:highlight w:val="white"/>
          <w:rtl w:val="0"/>
        </w:rPr>
        <w:t xml:space="preserve">WHEREAS</w:t>
      </w:r>
      <w:r w:rsidDel="00000000" w:rsidR="00000000" w:rsidRPr="00000000">
        <w:rPr>
          <w:rFonts w:ascii="Cambria" w:cs="Cambria" w:eastAsia="Cambria" w:hAnsi="Cambria"/>
          <w:highlight w:val="white"/>
          <w:rtl w:val="0"/>
        </w:rPr>
        <w:t xml:space="preserve">, the OCFO can assist the Grant and Scholarship Foundation in navigating increasingly high funding demands as OCFO projects general funding demand to increasingly outstrip availability; and, </w:t>
      </w:r>
      <w:r w:rsidDel="00000000" w:rsidR="00000000" w:rsidRPr="00000000">
        <w:rPr>
          <w:rFonts w:ascii="Cambria" w:cs="Cambria" w:eastAsia="Cambria" w:hAnsi="Cambria"/>
          <w:highlight w:val="white"/>
          <w:rtl w:val="0"/>
        </w:rPr>
        <w:t xml:space="preserve"> </w:t>
      </w:r>
      <w:r w:rsidDel="00000000" w:rsidR="00000000" w:rsidRPr="00000000">
        <w:rPr>
          <w:rtl w:val="0"/>
        </w:rPr>
      </w:r>
    </w:p>
    <w:p w:rsidR="00000000" w:rsidDel="00000000" w:rsidP="00000000" w:rsidRDefault="00000000" w:rsidRPr="00000000" w14:paraId="0000001C">
      <w:pPr>
        <w:widowControl w:val="0"/>
        <w:spacing w:line="240" w:lineRule="auto"/>
        <w:rPr>
          <w:rFonts w:ascii="Cambria" w:cs="Cambria" w:eastAsia="Cambria" w:hAnsi="Cambria"/>
          <w:b w:val="1"/>
          <w:bCs w:val="1"/>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THEREFORE BE IT RESOLVED</w:t>
      </w:r>
      <w:r w:rsidDel="00000000" w:rsidR="00000000" w:rsidRPr="00000000">
        <w:rPr>
          <w:rFonts w:ascii="Cambria" w:cs="Cambria" w:eastAsia="Cambria" w:hAnsi="Cambria"/>
          <w:highlight w:val="white"/>
          <w:rtl w:val="0"/>
        </w:rPr>
        <w:t xml:space="preserve">, that the Associated Students of the University of California amend ASUCBL 3210 to read as below in Appendix A.</w:t>
      </w:r>
      <w:r w:rsidDel="00000000" w:rsidR="00000000" w:rsidRPr="00000000">
        <w:rPr>
          <w:rtl w:val="0"/>
        </w:rPr>
      </w:r>
    </w:p>
    <w:p w:rsidR="00000000" w:rsidDel="00000000" w:rsidP="00000000" w:rsidRDefault="00000000" w:rsidRPr="00000000" w14:paraId="0000001E">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F">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THEREFORE BE IT RESOLVED</w:t>
      </w:r>
      <w:r w:rsidDel="00000000" w:rsidR="00000000" w:rsidRPr="00000000">
        <w:rPr>
          <w:rFonts w:ascii="Cambria" w:cs="Cambria" w:eastAsia="Cambria" w:hAnsi="Cambria"/>
          <w:highlight w:val="white"/>
          <w:rtl w:val="0"/>
        </w:rPr>
        <w:t xml:space="preserve">, that the Associated Students of the University of California amend ASUCBL 3210 to read as below in Appendix B.</w:t>
      </w:r>
      <w:r w:rsidDel="00000000" w:rsidR="00000000" w:rsidRPr="00000000">
        <w:rPr>
          <w:rtl w:val="0"/>
        </w:rPr>
      </w:r>
    </w:p>
    <w:p w:rsidR="00000000" w:rsidDel="00000000" w:rsidP="00000000" w:rsidRDefault="00000000" w:rsidRPr="00000000" w14:paraId="00000020">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21">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THEREFORE BE IT RESOLVED</w:t>
      </w:r>
      <w:r w:rsidDel="00000000" w:rsidR="00000000" w:rsidRPr="00000000">
        <w:rPr>
          <w:rFonts w:ascii="Cambria" w:cs="Cambria" w:eastAsia="Cambria" w:hAnsi="Cambria"/>
          <w:highlight w:val="white"/>
          <w:rtl w:val="0"/>
        </w:rPr>
        <w:t xml:space="preserve">, that the Associated Students of the University of California amend ASUCBL 3210 to read as below in Appendix C.</w:t>
      </w:r>
      <w:r w:rsidDel="00000000" w:rsidR="00000000" w:rsidRPr="00000000">
        <w:rPr>
          <w:rtl w:val="0"/>
        </w:rPr>
      </w:r>
    </w:p>
    <w:p w:rsidR="00000000" w:rsidDel="00000000" w:rsidP="00000000" w:rsidRDefault="00000000" w:rsidRPr="00000000" w14:paraId="00000022">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THEREFORE BE IT RESOLVED</w:t>
      </w:r>
      <w:r w:rsidDel="00000000" w:rsidR="00000000" w:rsidRPr="00000000">
        <w:rPr>
          <w:rFonts w:ascii="Cambria" w:cs="Cambria" w:eastAsia="Cambria" w:hAnsi="Cambria"/>
          <w:highlight w:val="white"/>
          <w:rtl w:val="0"/>
        </w:rPr>
        <w:t xml:space="preserve">, that the Associated Students of the University of California amend ASUCBL 3210 to read as below in Appendix D.</w:t>
      </w:r>
      <w:r w:rsidDel="00000000" w:rsidR="00000000" w:rsidRPr="00000000">
        <w:rPr>
          <w:rtl w:val="0"/>
        </w:rPr>
      </w:r>
    </w:p>
    <w:p w:rsidR="00000000" w:rsidDel="00000000" w:rsidP="00000000" w:rsidRDefault="00000000" w:rsidRPr="00000000" w14:paraId="00000023">
      <w:pPr>
        <w:pStyle w:val="Heading1"/>
        <w:spacing w:after="0" w:lineRule="auto"/>
        <w:jc w:val="center"/>
        <w:rPr/>
      </w:pPr>
      <w:bookmarkStart w:colFirst="0" w:colLast="0" w:name="_bla9veoejbc9" w:id="0"/>
      <w:bookmarkEnd w:id="0"/>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spacing w:after="0" w:lineRule="auto"/>
        <w:jc w:val="center"/>
        <w:rPr/>
      </w:pPr>
      <w:bookmarkStart w:colFirst="0" w:colLast="0" w:name="_pn40qfhja0ej" w:id="1"/>
      <w:bookmarkEnd w:id="1"/>
      <w:r w:rsidDel="00000000" w:rsidR="00000000" w:rsidRPr="00000000">
        <w:rPr>
          <w:rtl w:val="0"/>
        </w:rPr>
        <w:t xml:space="preserve">Appendix A</w:t>
      </w:r>
    </w:p>
    <w:p w:rsidR="00000000" w:rsidDel="00000000" w:rsidP="00000000" w:rsidRDefault="00000000" w:rsidRPr="00000000" w14:paraId="00000025">
      <w:pPr>
        <w:pageBreakBefore w:val="0"/>
        <w:spacing w:after="200" w:line="48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200" w:before="0" w:lineRule="auto"/>
        <w:jc w:val="center"/>
        <w:rPr>
          <w:b w:val="1"/>
          <w:bCs w:val="1"/>
          <w:sz w:val="28"/>
          <w:szCs w:val="28"/>
        </w:rPr>
      </w:pPr>
      <w:r w:rsidDel="00000000" w:rsidR="00000000" w:rsidRPr="00000000">
        <w:rPr>
          <w:b w:val="1"/>
          <w:bCs w:val="1"/>
          <w:sz w:val="28"/>
          <w:szCs w:val="28"/>
          <w:rtl w:val="0"/>
        </w:rPr>
        <w:t xml:space="preserve">ASUCBL 3210: ASUC Grant &amp; Scholarship Foundation</w:t>
      </w:r>
    </w:p>
    <w:p w:rsidR="00000000" w:rsidDel="00000000" w:rsidP="00000000" w:rsidRDefault="00000000" w:rsidRPr="00000000" w14:paraId="00000027">
      <w:pPr>
        <w:pStyle w:val="Heading1"/>
        <w:spacing w:after="200" w:before="0" w:lineRule="auto"/>
        <w:rPr>
          <w:b w:val="1"/>
          <w:bCs w:val="1"/>
        </w:rPr>
      </w:pPr>
      <w:bookmarkStart w:colFirst="0" w:colLast="0" w:name="_44s6uj8oqi9b" w:id="2"/>
      <w:bookmarkEnd w:id="2"/>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widowControl w:val="0"/>
        <w:spacing w:before="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29">
      <w:pPr>
        <w:widowControl w:val="0"/>
        <w:spacing w:before="200" w:lineRule="auto"/>
        <w:ind w:left="720"/>
        <w:rPr/>
      </w:pPr>
      <w:r w:rsidDel="00000000" w:rsidR="00000000" w:rsidRPr="00000000">
        <w:rPr>
          <w:rtl w:val="0"/>
        </w:rPr>
        <w:t xml:space="preserve">1.1</w:t>
        <w:tab/>
        <w:t xml:space="preserve">The ASUC Grant &amp; Scholarship Foundation (herein “Foundation”) is organized as an ASUC Chartered Program pursuant to ASUCBL 3201.</w:t>
      </w:r>
    </w:p>
    <w:p w:rsidR="00000000" w:rsidDel="00000000" w:rsidP="00000000" w:rsidRDefault="00000000" w:rsidRPr="00000000" w14:paraId="0000002A">
      <w:pPr>
        <w:widowControl w:val="0"/>
        <w:spacing w:before="200" w:lineRule="auto"/>
        <w:ind w:left="1440" w:hanging="720"/>
        <w:rPr/>
      </w:pPr>
      <w:r w:rsidDel="00000000" w:rsidR="00000000" w:rsidRPr="00000000">
        <w:rPr>
          <w:rtl w:val="0"/>
        </w:rPr>
        <w:t xml:space="preserve">1.1.1</w:t>
        <w:tab/>
        <w:t xml:space="preserve">The Foundation shall not have a general membership pursuant to ASUCBL 3201§2.6.</w:t>
      </w:r>
    </w:p>
    <w:p w:rsidR="00000000" w:rsidDel="00000000" w:rsidP="00000000" w:rsidRDefault="00000000" w:rsidRPr="00000000" w14:paraId="0000002B">
      <w:pPr>
        <w:widowControl w:val="0"/>
        <w:spacing w:before="200" w:lineRule="auto"/>
        <w:ind w:left="720"/>
        <w:rPr/>
      </w:pPr>
      <w:r w:rsidDel="00000000" w:rsidR="00000000" w:rsidRPr="00000000">
        <w:rPr>
          <w:rtl w:val="0"/>
        </w:rPr>
        <w:t xml:space="preserve">1.2</w:t>
        <w:tab/>
        <w:t xml:space="preserve">The purpose of the Foundation is to administer and award grants and scholarships to UC Berkeley students to alleviate costs of education and honor the academic, extracurricular, and service-oriented pursuits of students.</w:t>
      </w:r>
    </w:p>
    <w:p w:rsidR="00000000" w:rsidDel="00000000" w:rsidP="00000000" w:rsidRDefault="00000000" w:rsidRPr="00000000" w14:paraId="0000002C">
      <w:pPr>
        <w:widowControl w:val="0"/>
        <w:spacing w:before="200" w:lineRule="auto"/>
        <w:ind w:left="1440" w:hanging="720"/>
        <w:rPr/>
      </w:pPr>
      <w:r w:rsidDel="00000000" w:rsidR="00000000" w:rsidRPr="00000000">
        <w:rPr>
          <w:rtl w:val="0"/>
        </w:rPr>
        <w:t xml:space="preserve">1.2.1</w:t>
        <w:tab/>
        <w:t xml:space="preserve">The Foundation shall be the only unit of the ASUC authorized to administer a grant or scholarship in the name of the ASUC. This shall ensure the consistency and legitimacy of all grants and scholarships administered in the name of the ASUC.</w:t>
      </w:r>
    </w:p>
    <w:p w:rsidR="00000000" w:rsidDel="00000000" w:rsidP="00000000" w:rsidRDefault="00000000" w:rsidRPr="00000000" w14:paraId="0000002D">
      <w:pPr>
        <w:widowControl w:val="0"/>
        <w:spacing w:before="200" w:lineRule="auto"/>
        <w:ind w:left="1440" w:hanging="720"/>
        <w:rPr/>
      </w:pPr>
      <w:r w:rsidDel="00000000" w:rsidR="00000000" w:rsidRPr="00000000">
        <w:rPr>
          <w:rtl w:val="0"/>
        </w:rPr>
        <w:t xml:space="preserve">1.2.2</w:t>
        <w:tab/>
        <w:t xml:space="preserve">ASUC officials who have secured private and complete sources of funding may petition the Foundation to establish a new grant or scholarship that the foundation may administer with those monies if approved.</w:t>
      </w:r>
    </w:p>
    <w:p w:rsidR="00000000" w:rsidDel="00000000" w:rsidP="00000000" w:rsidRDefault="00000000" w:rsidRPr="00000000" w14:paraId="0000002E">
      <w:pPr>
        <w:widowControl w:val="0"/>
        <w:spacing w:before="200" w:lineRule="auto"/>
        <w:ind w:left="1440" w:hanging="720"/>
        <w:rPr/>
      </w:pPr>
      <w:r w:rsidDel="00000000" w:rsidR="00000000" w:rsidRPr="00000000">
        <w:rPr>
          <w:rtl w:val="0"/>
        </w:rPr>
        <w:t xml:space="preserve">1.2.3</w:t>
        <w:tab/>
        <w:t xml:space="preserve">The creation of any new grant or scholarship must be sponsored by the Foundation. In exceptional circumstances, this provision may be waived by a two-third vote of the Senate. The Senate shall immediately notify the Executive Director of the Foundation in writing if a new grant or scholarship is established without the sponsorship of the Foundation.</w:t>
      </w:r>
    </w:p>
    <w:p w:rsidR="00000000" w:rsidDel="00000000" w:rsidP="00000000" w:rsidRDefault="00000000" w:rsidRPr="00000000" w14:paraId="0000002F">
      <w:pPr>
        <w:widowControl w:val="0"/>
        <w:spacing w:before="200" w:lineRule="auto"/>
        <w:ind w:left="720"/>
        <w:rPr/>
      </w:pPr>
      <w:r w:rsidDel="00000000" w:rsidR="00000000" w:rsidRPr="00000000">
        <w:rPr>
          <w:rtl w:val="0"/>
        </w:rPr>
        <w:t xml:space="preserve">1.3</w:t>
        <w:tab/>
        <w:t xml:space="preserve">The Foundation shall have an executive committee called the Board of Trustees (herein “Board”). The Board shall comprise the following members:</w:t>
      </w:r>
    </w:p>
    <w:p w:rsidR="00000000" w:rsidDel="00000000" w:rsidP="00000000" w:rsidRDefault="00000000" w:rsidRPr="00000000" w14:paraId="00000030">
      <w:pPr>
        <w:widowControl w:val="0"/>
        <w:spacing w:before="200" w:lineRule="auto"/>
        <w:ind w:left="1440" w:hanging="720"/>
        <w:rPr/>
      </w:pPr>
      <w:r w:rsidDel="00000000" w:rsidR="00000000" w:rsidRPr="00000000">
        <w:rPr>
          <w:rtl w:val="0"/>
        </w:rPr>
        <w:t xml:space="preserve">1.3.1</w:t>
        <w:tab/>
        <w:t xml:space="preserve">An Executive Director, chosen in accordance with ASUCBL 3201§2.4.2, holding the term office specified in ASUCBL 3201§2.4.5.</w:t>
      </w:r>
    </w:p>
    <w:p w:rsidR="00000000" w:rsidDel="00000000" w:rsidP="00000000" w:rsidRDefault="00000000" w:rsidRPr="00000000" w14:paraId="00000031">
      <w:pPr>
        <w:widowControl w:val="0"/>
        <w:spacing w:before="200" w:lineRule="auto"/>
        <w:ind w:left="1440" w:hanging="720"/>
        <w:rPr/>
      </w:pPr>
      <w:r w:rsidDel="00000000" w:rsidR="00000000" w:rsidRPr="00000000">
        <w:rPr>
          <w:rtl w:val="0"/>
        </w:rPr>
        <w:t xml:space="preserve">1.3.2</w:t>
      </w:r>
      <w:r w:rsidDel="00000000" w:rsidR="00000000" w:rsidRPr="00000000">
        <w:rPr>
          <w:rtl w:val="0"/>
        </w:rPr>
        <w:tab/>
        <w:t xml:space="preserve">ASUC President.</w:t>
      </w:r>
    </w:p>
    <w:p w:rsidR="00000000" w:rsidDel="00000000" w:rsidP="00000000" w:rsidRDefault="00000000" w:rsidRPr="00000000" w14:paraId="00000032">
      <w:pPr>
        <w:widowControl w:val="0"/>
        <w:spacing w:before="200" w:lineRule="auto"/>
        <w:ind w:left="1440" w:hanging="720"/>
        <w:rPr/>
      </w:pPr>
      <w:r w:rsidDel="00000000" w:rsidR="00000000" w:rsidRPr="00000000">
        <w:rPr>
          <w:rtl w:val="0"/>
        </w:rPr>
        <w:t xml:space="preserve">1.3.3</w:t>
      </w:r>
      <w:r w:rsidDel="00000000" w:rsidR="00000000" w:rsidRPr="00000000">
        <w:rPr>
          <w:rtl w:val="0"/>
        </w:rPr>
        <w:tab/>
        <w:t xml:space="preserve">ASUC Academic Affairs Vice President.</w:t>
      </w:r>
    </w:p>
    <w:p w:rsidR="00000000" w:rsidDel="00000000" w:rsidP="00000000" w:rsidRDefault="00000000" w:rsidRPr="00000000" w14:paraId="00000033">
      <w:pPr>
        <w:widowControl w:val="0"/>
        <w:spacing w:before="200" w:lineRule="auto"/>
        <w:ind w:left="1440" w:hanging="720"/>
        <w:rPr/>
      </w:pPr>
      <w:r w:rsidDel="00000000" w:rsidR="00000000" w:rsidRPr="00000000">
        <w:rPr>
          <w:rtl w:val="0"/>
        </w:rPr>
        <w:t xml:space="preserve">1.3.4</w:t>
        <w:tab/>
        <w:t xml:space="preserve">Four or six appointed Trustees. The number of appointed Trustees shall be fixed by the Board during the Spring semester for the following year.</w:t>
      </w:r>
    </w:p>
    <w:p w:rsidR="00000000" w:rsidDel="00000000" w:rsidP="00000000" w:rsidRDefault="00000000" w:rsidRPr="00000000" w14:paraId="00000034">
      <w:pPr>
        <w:widowControl w:val="0"/>
        <w:spacing w:before="200" w:lineRule="auto"/>
        <w:ind w:left="2340" w:hanging="900"/>
        <w:rPr>
          <w:strike w:val="1"/>
        </w:rPr>
      </w:pPr>
      <w:r w:rsidDel="00000000" w:rsidR="00000000" w:rsidRPr="00000000">
        <w:rPr>
          <w:rtl w:val="0"/>
        </w:rPr>
        <w:t xml:space="preserve">1.3.5.1</w:t>
        <w:tab/>
        <w:t xml:space="preserve">At least half of the appointed Trustees shall be members of the student body at-large. There shall be an open application for these seats advertised to the membership of the ASUC. The Executive Director </w:t>
      </w:r>
      <w:r w:rsidDel="00000000" w:rsidR="00000000" w:rsidRPr="00000000">
        <w:rPr>
          <w:u w:val="single"/>
          <w:rtl w:val="0"/>
        </w:rPr>
        <w:t xml:space="preserve">and the CFO shall conduct interviews and decide on applicants to the appointed Trustee position. The Executive Director shall retain final authority over selection of Trustees to recommend as nominees for appointment by the ASUC Senate.</w:t>
      </w:r>
      <w:r w:rsidDel="00000000" w:rsidR="00000000" w:rsidRPr="00000000">
        <w:rPr>
          <w:rtl w:val="0"/>
        </w:rPr>
        <w:t xml:space="preserve"> </w:t>
      </w:r>
      <w:r w:rsidDel="00000000" w:rsidR="00000000" w:rsidRPr="00000000">
        <w:rPr>
          <w:strike w:val="1"/>
          <w:rtl w:val="0"/>
        </w:rPr>
        <w:t xml:space="preserve">with input from any interested ex officio member of the Board, shall conduct interviews and forward nominations for these seats to the Board for approval by a two-thirds vote of the Board.</w:t>
      </w:r>
    </w:p>
    <w:p w:rsidR="00000000" w:rsidDel="00000000" w:rsidP="00000000" w:rsidRDefault="00000000" w:rsidRPr="00000000" w14:paraId="00000035">
      <w:pPr>
        <w:widowControl w:val="0"/>
        <w:spacing w:before="200" w:lineRule="auto"/>
        <w:ind w:left="2340" w:hanging="900"/>
        <w:rPr/>
      </w:pPr>
      <w:r w:rsidDel="00000000" w:rsidR="00000000" w:rsidRPr="00000000">
        <w:rPr>
          <w:rtl w:val="0"/>
        </w:rPr>
        <w:t xml:space="preserve">1.3.5.2</w:t>
        <w:tab/>
      </w:r>
      <w:r w:rsidDel="00000000" w:rsidR="00000000" w:rsidRPr="00000000">
        <w:rPr>
          <w:strike w:val="1"/>
          <w:rtl w:val="0"/>
        </w:rPr>
        <w:t xml:space="preserve">ASUC Senators and other ASUC officials shall be eligible for appointment to any remaining seats after the criteria in §1.3.5.1 have been met. The Board </w:t>
      </w:r>
      <w:r w:rsidDel="00000000" w:rsidR="00000000" w:rsidRPr="00000000">
        <w:rPr>
          <w:u w:val="single"/>
          <w:rtl w:val="0"/>
        </w:rPr>
        <w:t xml:space="preserve">Executive Director </w:t>
      </w:r>
      <w:r w:rsidDel="00000000" w:rsidR="00000000" w:rsidRPr="00000000">
        <w:rPr>
          <w:rtl w:val="0"/>
        </w:rPr>
        <w:t xml:space="preserve">shall recommend nominees to the ASUC Executive Vice President, who shall then forward the nominations to the ASUC Senate for appointment by a two-thirds vote.</w:t>
      </w:r>
    </w:p>
    <w:p w:rsidR="00000000" w:rsidDel="00000000" w:rsidP="00000000" w:rsidRDefault="00000000" w:rsidRPr="00000000" w14:paraId="00000036">
      <w:pPr>
        <w:widowControl w:val="0"/>
        <w:spacing w:before="200" w:lineRule="auto"/>
        <w:ind w:left="720"/>
        <w:rPr/>
      </w:pPr>
      <w:r w:rsidDel="00000000" w:rsidR="00000000" w:rsidRPr="00000000">
        <w:rPr>
          <w:rtl w:val="0"/>
        </w:rPr>
        <w:tab/>
        <w:t xml:space="preserve">1.3.6</w:t>
        <w:tab/>
        <w:t xml:space="preserve">ASUC Executive Vice President (non-voting).</w:t>
      </w:r>
    </w:p>
    <w:p w:rsidR="00000000" w:rsidDel="00000000" w:rsidP="00000000" w:rsidRDefault="00000000" w:rsidRPr="00000000" w14:paraId="00000037">
      <w:pPr>
        <w:widowControl w:val="0"/>
        <w:spacing w:before="200" w:lineRule="auto"/>
        <w:ind w:left="720"/>
        <w:rPr>
          <w:u w:val="single"/>
        </w:rPr>
      </w:pPr>
      <w:r w:rsidDel="00000000" w:rsidR="00000000" w:rsidRPr="00000000">
        <w:rPr>
          <w:rtl w:val="0"/>
        </w:rPr>
        <w:tab/>
        <w:t xml:space="preserve">1.3.7</w:t>
        <w:tab/>
        <w:t xml:space="preserve">ASUC Chief Financial Officer </w:t>
      </w:r>
      <w:r w:rsidDel="00000000" w:rsidR="00000000" w:rsidRPr="00000000">
        <w:rPr>
          <w:u w:val="single"/>
          <w:rtl w:val="0"/>
        </w:rPr>
        <w:t xml:space="preserve">and/or OCFO Financial Inspector </w:t>
      </w:r>
      <w:r w:rsidDel="00000000" w:rsidR="00000000" w:rsidRPr="00000000">
        <w:rPr>
          <w:rtl w:val="0"/>
        </w:rPr>
        <w:t xml:space="preserve">(non-voting).</w:t>
      </w:r>
      <w:r w:rsidDel="00000000" w:rsidR="00000000" w:rsidRPr="00000000">
        <w:rPr>
          <w:rtl w:val="0"/>
        </w:rPr>
      </w:r>
    </w:p>
    <w:p w:rsidR="00000000" w:rsidDel="00000000" w:rsidP="00000000" w:rsidRDefault="00000000" w:rsidRPr="00000000" w14:paraId="00000038">
      <w:pPr>
        <w:widowControl w:val="0"/>
        <w:spacing w:before="200" w:lineRule="auto"/>
        <w:ind w:left="720"/>
        <w:rPr/>
      </w:pPr>
      <w:r w:rsidDel="00000000" w:rsidR="00000000" w:rsidRPr="00000000">
        <w:rPr>
          <w:rtl w:val="0"/>
        </w:rPr>
        <w:t xml:space="preserve">1.4</w:t>
        <w:tab/>
        <w:t xml:space="preserve">Quorum for the Board shall be defined as the continuous presence of at least 50% plus one of the appointed Trustees and Executive Director.</w:t>
      </w:r>
    </w:p>
    <w:p w:rsidR="00000000" w:rsidDel="00000000" w:rsidP="00000000" w:rsidRDefault="00000000" w:rsidRPr="00000000" w14:paraId="00000039">
      <w:pPr>
        <w:widowControl w:val="0"/>
        <w:spacing w:before="200" w:lineRule="auto"/>
        <w:ind w:left="720"/>
        <w:rPr/>
      </w:pPr>
      <w:r w:rsidDel="00000000" w:rsidR="00000000" w:rsidRPr="00000000">
        <w:rPr>
          <w:rtl w:val="0"/>
        </w:rPr>
        <w:t xml:space="preserve">1.5</w:t>
        <w:tab/>
        <w:t xml:space="preserve">The Board shall elect one of the appointed Trustees to serve as Vice Chair of the Board via an election held during the first meeting of the whole Board.</w:t>
      </w:r>
    </w:p>
    <w:p w:rsidR="00000000" w:rsidDel="00000000" w:rsidP="00000000" w:rsidRDefault="00000000" w:rsidRPr="00000000" w14:paraId="0000003A">
      <w:pPr>
        <w:widowControl w:val="0"/>
        <w:spacing w:before="200" w:lineRule="auto"/>
        <w:rPr>
          <w:b w:val="1"/>
          <w:bCs w:val="1"/>
        </w:rPr>
      </w:pPr>
      <w:r w:rsidDel="00000000" w:rsidR="00000000" w:rsidRPr="00000000">
        <w:rPr>
          <w:b w:val="1"/>
          <w:bCs w:val="1"/>
          <w:rtl w:val="0"/>
        </w:rPr>
        <w:t xml:space="preserve">Section 2: Grant and Scholarship Administration</w:t>
      </w:r>
    </w:p>
    <w:p w:rsidR="00000000" w:rsidDel="00000000" w:rsidP="00000000" w:rsidRDefault="00000000" w:rsidRPr="00000000" w14:paraId="0000003B">
      <w:pPr>
        <w:widowControl w:val="0"/>
        <w:spacing w:before="200" w:lineRule="auto"/>
        <w:ind w:left="720"/>
        <w:rPr/>
      </w:pPr>
      <w:r w:rsidDel="00000000" w:rsidR="00000000" w:rsidRPr="00000000">
        <w:rPr>
          <w:rtl w:val="0"/>
        </w:rPr>
        <w:t xml:space="preserve">2.1</w:t>
        <w:tab/>
        <w:t xml:space="preserve">The Foundation may award any number of grants and scholarships, subject to available funding, policies established in this charter,</w:t>
      </w:r>
      <w:r w:rsidDel="00000000" w:rsidR="00000000" w:rsidRPr="00000000">
        <w:rPr>
          <w:u w:val="single"/>
          <w:rtl w:val="0"/>
        </w:rPr>
        <w:t xml:space="preserve"> and</w:t>
      </w:r>
      <w:r w:rsidDel="00000000" w:rsidR="00000000" w:rsidRPr="00000000">
        <w:rPr>
          <w:rtl w:val="0"/>
        </w:rPr>
        <w:t xml:space="preserve"> the Foundation’s operating rules</w:t>
      </w:r>
      <w:r w:rsidDel="00000000" w:rsidR="00000000" w:rsidRPr="00000000">
        <w:rPr>
          <w:u w:val="single"/>
          <w:rtl w:val="0"/>
        </w:rPr>
        <w:t xml:space="preserve"> and ASUC finance bylaws and best practices</w:t>
      </w:r>
      <w:r w:rsidDel="00000000" w:rsidR="00000000" w:rsidRPr="00000000">
        <w:rPr>
          <w:rtl w:val="0"/>
        </w:rPr>
        <w:t xml:space="preserve">. The Foundation may create — and seek funding for — new grants and scholarships subject to a two-thirds vote of the Board</w:t>
      </w:r>
      <w:r w:rsidDel="00000000" w:rsidR="00000000" w:rsidRPr="00000000">
        <w:rPr>
          <w:u w:val="single"/>
          <w:rtl w:val="0"/>
        </w:rPr>
        <w:t xml:space="preserve"> and a formal impact report from the Chief Financial Officer certifying a proposed grant or scholarship’s feasibility and compliance with finance best practices</w:t>
      </w:r>
      <w:r w:rsidDel="00000000" w:rsidR="00000000" w:rsidRPr="00000000">
        <w:rPr>
          <w:rtl w:val="0"/>
        </w:rPr>
        <w:t xml:space="preserve">. At a minimum, the Foundation shall administer and the ASUC shall fund the grants and scholarships listed in the 2300 subsection of the Bylaws.</w:t>
      </w:r>
    </w:p>
    <w:p w:rsidR="00000000" w:rsidDel="00000000" w:rsidP="00000000" w:rsidRDefault="00000000" w:rsidRPr="00000000" w14:paraId="0000003C">
      <w:pPr>
        <w:widowControl w:val="0"/>
        <w:spacing w:before="200" w:lineRule="auto"/>
        <w:ind w:left="720"/>
        <w:rPr/>
      </w:pPr>
      <w:r w:rsidDel="00000000" w:rsidR="00000000" w:rsidRPr="00000000">
        <w:rPr>
          <w:rtl w:val="0"/>
        </w:rPr>
        <w:t xml:space="preserve">2.2</w:t>
        <w:tab/>
        <w:t xml:space="preserve">The Foundation’s operating rules shall establish a fair and equitable application and evaluation process for each grant and scholarship.</w:t>
      </w:r>
    </w:p>
    <w:p w:rsidR="00000000" w:rsidDel="00000000" w:rsidP="00000000" w:rsidRDefault="00000000" w:rsidRPr="00000000" w14:paraId="0000003D">
      <w:pPr>
        <w:widowControl w:val="0"/>
        <w:spacing w:before="200" w:lineRule="auto"/>
        <w:ind w:left="1440" w:hanging="720"/>
        <w:rPr>
          <w:strike w:val="1"/>
        </w:rPr>
      </w:pPr>
      <w:r w:rsidDel="00000000" w:rsidR="00000000" w:rsidRPr="00000000">
        <w:rPr>
          <w:rtl w:val="0"/>
        </w:rPr>
        <w:t xml:space="preserve">2.2.1</w:t>
      </w:r>
      <w:r w:rsidDel="00000000" w:rsidR="00000000" w:rsidRPr="00000000">
        <w:rPr>
          <w:rtl w:val="0"/>
        </w:rPr>
        <w:tab/>
      </w:r>
      <w:r w:rsidDel="00000000" w:rsidR="00000000" w:rsidRPr="00000000">
        <w:rPr>
          <w:strike w:val="1"/>
          <w:rtl w:val="0"/>
        </w:rPr>
        <w:t xml:space="preserve">The Board shall form at least one scholarship evaluation committee and at least one grant evaluation committee. The Board may form additional committees to evaluate applications for specific grants or scholarships as necessary.</w:t>
      </w:r>
    </w:p>
    <w:p w:rsidR="00000000" w:rsidDel="00000000" w:rsidP="00000000" w:rsidRDefault="00000000" w:rsidRPr="00000000" w14:paraId="0000003E">
      <w:pPr>
        <w:widowControl w:val="0"/>
        <w:spacing w:before="200" w:lineRule="auto"/>
        <w:ind w:left="1440" w:hanging="720"/>
        <w:rPr/>
      </w:pPr>
      <w:r w:rsidDel="00000000" w:rsidR="00000000" w:rsidRPr="00000000">
        <w:rPr>
          <w:rtl w:val="0"/>
        </w:rPr>
        <w:t xml:space="preserve">2.2.2</w:t>
        <w:tab/>
        <w:t xml:space="preserve">Grants and scholarships administered by the Foundation shall be open to all members of the ASUC and all ASUC-sponsored organizations, except in the case of grants and scholarships for which eligibility is more narrowly defined in the bylaws.</w:t>
      </w:r>
    </w:p>
    <w:p w:rsidR="00000000" w:rsidDel="00000000" w:rsidP="00000000" w:rsidRDefault="00000000" w:rsidRPr="00000000" w14:paraId="0000003F">
      <w:pPr>
        <w:widowControl w:val="0"/>
        <w:spacing w:before="200" w:lineRule="auto"/>
        <w:ind w:left="2160" w:hanging="720"/>
        <w:rPr/>
      </w:pPr>
      <w:r w:rsidDel="00000000" w:rsidR="00000000" w:rsidRPr="00000000">
        <w:rPr>
          <w:rtl w:val="0"/>
        </w:rPr>
        <w:t xml:space="preserve">2.2.2.1</w:t>
        <w:tab/>
        <w:t xml:space="preserve">Criteria for ASUC membership is established in ASUCBL 1102§1.</w:t>
      </w:r>
    </w:p>
    <w:p w:rsidR="00000000" w:rsidDel="00000000" w:rsidP="00000000" w:rsidRDefault="00000000" w:rsidRPr="00000000" w14:paraId="00000040">
      <w:pPr>
        <w:widowControl w:val="0"/>
        <w:spacing w:before="200" w:lineRule="auto"/>
        <w:ind w:left="2160" w:hanging="720"/>
        <w:rPr/>
      </w:pPr>
      <w:r w:rsidDel="00000000" w:rsidR="00000000" w:rsidRPr="00000000">
        <w:rPr>
          <w:rtl w:val="0"/>
        </w:rPr>
        <w:t xml:space="preserve">2.2.2.2</w:t>
        <w:tab/>
        <w:t xml:space="preserve">ASUC-sponsored organizations include any registered student organization for which the Senate has approved sponsorship in the academic year during which the grant or scholarship is being administered. The Chief Financial Officer shall verify the sponsorship status of any RSO seeking funding.</w:t>
      </w:r>
    </w:p>
    <w:p w:rsidR="00000000" w:rsidDel="00000000" w:rsidP="00000000" w:rsidRDefault="00000000" w:rsidRPr="00000000" w14:paraId="00000041">
      <w:pPr>
        <w:widowControl w:val="0"/>
        <w:spacing w:before="200" w:lineRule="auto"/>
        <w:ind w:left="1440" w:hanging="720"/>
        <w:rPr/>
      </w:pPr>
      <w:r w:rsidDel="00000000" w:rsidR="00000000" w:rsidRPr="00000000">
        <w:rPr>
          <w:rtl w:val="0"/>
        </w:rPr>
        <w:t xml:space="preserve">2.2.3</w:t>
        <w:tab/>
        <w:t xml:space="preserve">Applications for grants and scholarships shall be made available by the end of the fifth week of instruction each semester, at the latest. Applications shall remain open for exactly one week.</w:t>
      </w:r>
    </w:p>
    <w:p w:rsidR="00000000" w:rsidDel="00000000" w:rsidP="00000000" w:rsidRDefault="00000000" w:rsidRPr="00000000" w14:paraId="00000042">
      <w:pPr>
        <w:widowControl w:val="0"/>
        <w:spacing w:before="200" w:lineRule="auto"/>
        <w:ind w:left="2160" w:hanging="720"/>
        <w:rPr/>
      </w:pPr>
      <w:r w:rsidDel="00000000" w:rsidR="00000000" w:rsidRPr="00000000">
        <w:rPr>
          <w:rtl w:val="0"/>
        </w:rPr>
        <w:t xml:space="preserve">2.2.3.1</w:t>
        <w:tab/>
        <w:t xml:space="preserve">Applications shall not be reviewed on a rolling basis in the spirit of maximizing the fair, equitable, and transparent review and deliberation of applications for grants and scholarships.</w:t>
      </w:r>
    </w:p>
    <w:p w:rsidR="00000000" w:rsidDel="00000000" w:rsidP="00000000" w:rsidRDefault="00000000" w:rsidRPr="00000000" w14:paraId="00000043">
      <w:pPr>
        <w:widowControl w:val="0"/>
        <w:spacing w:before="200" w:lineRule="auto"/>
        <w:ind w:left="2160" w:hanging="720"/>
        <w:rPr/>
      </w:pPr>
      <w:r w:rsidDel="00000000" w:rsidR="00000000" w:rsidRPr="00000000">
        <w:rPr>
          <w:rtl w:val="0"/>
        </w:rPr>
        <w:t xml:space="preserve">2.2.3.2 The Foundation shall publicly advertise all grants and scholarships with the aid of the Chief Communications Officer and all other elected officials.</w:t>
      </w:r>
    </w:p>
    <w:p w:rsidR="00000000" w:rsidDel="00000000" w:rsidP="00000000" w:rsidRDefault="00000000" w:rsidRPr="00000000" w14:paraId="00000044">
      <w:pPr>
        <w:widowControl w:val="0"/>
        <w:spacing w:before="200" w:lineRule="auto"/>
        <w:ind w:left="1440" w:hanging="720"/>
        <w:rPr/>
      </w:pPr>
      <w:r w:rsidDel="00000000" w:rsidR="00000000" w:rsidRPr="00000000">
        <w:rPr>
          <w:rtl w:val="0"/>
        </w:rPr>
        <w:t xml:space="preserve">2.2.3</w:t>
        <w:tab/>
        <w:t xml:space="preserve">Submitted applications shall be subject to a round of preliminary evaluations by the Board prior to being offered the chance to interview. </w:t>
      </w:r>
    </w:p>
    <w:p w:rsidR="00000000" w:rsidDel="00000000" w:rsidP="00000000" w:rsidRDefault="00000000" w:rsidRPr="00000000" w14:paraId="00000045">
      <w:pPr>
        <w:widowControl w:val="0"/>
        <w:spacing w:before="200" w:lineRule="auto"/>
        <w:ind w:left="2160" w:hanging="720"/>
        <w:rPr/>
      </w:pPr>
      <w:r w:rsidDel="00000000" w:rsidR="00000000" w:rsidRPr="00000000">
        <w:rPr>
          <w:rtl w:val="0"/>
        </w:rPr>
        <w:t xml:space="preserve">2.2.3.1 Applications that do not meet the minimum qualifications for a given grant or scholarship shall be considered automatically rejected.</w:t>
      </w:r>
    </w:p>
    <w:p w:rsidR="00000000" w:rsidDel="00000000" w:rsidP="00000000" w:rsidRDefault="00000000" w:rsidRPr="00000000" w14:paraId="00000046">
      <w:pPr>
        <w:widowControl w:val="0"/>
        <w:spacing w:before="200" w:lineRule="auto"/>
        <w:ind w:left="2160" w:hanging="720"/>
        <w:rPr/>
      </w:pPr>
      <w:r w:rsidDel="00000000" w:rsidR="00000000" w:rsidRPr="00000000">
        <w:rPr>
          <w:rtl w:val="0"/>
        </w:rPr>
        <w:t xml:space="preserve">2.2.3.2 Applications requesting funding in an amount that exceeds the specified limit for a given grant or scholarship shall be considered automatically rejected.</w:t>
      </w:r>
    </w:p>
    <w:p w:rsidR="00000000" w:rsidDel="00000000" w:rsidP="00000000" w:rsidRDefault="00000000" w:rsidRPr="00000000" w14:paraId="00000047">
      <w:pPr>
        <w:widowControl w:val="0"/>
        <w:spacing w:before="200" w:lineRule="auto"/>
        <w:ind w:left="2160" w:hanging="720"/>
        <w:rPr/>
      </w:pPr>
      <w:r w:rsidDel="00000000" w:rsidR="00000000" w:rsidRPr="00000000">
        <w:rPr>
          <w:rtl w:val="0"/>
        </w:rPr>
        <w:t xml:space="preserve">2.2.3.3 Applications that are believed to have been made disingenuously shall be subject to rejection, pending a majority vote of the Board. </w:t>
      </w:r>
    </w:p>
    <w:p w:rsidR="00000000" w:rsidDel="00000000" w:rsidP="00000000" w:rsidRDefault="00000000" w:rsidRPr="00000000" w14:paraId="00000048">
      <w:pPr>
        <w:widowControl w:val="0"/>
        <w:spacing w:before="200" w:lineRule="auto"/>
        <w:ind w:left="1440" w:hanging="720"/>
        <w:rPr/>
      </w:pPr>
      <w:r w:rsidDel="00000000" w:rsidR="00000000" w:rsidRPr="00000000">
        <w:rPr>
          <w:rtl w:val="0"/>
        </w:rPr>
        <w:t xml:space="preserve">2.2.4</w:t>
        <w:tab/>
        <w:t xml:space="preserve">[Reserved] Final decisions about grants and scholarship applications shall be made within three weeks of the application cycle closing to ensure the timely disbursement of funds.</w:t>
      </w:r>
    </w:p>
    <w:p w:rsidR="00000000" w:rsidDel="00000000" w:rsidP="00000000" w:rsidRDefault="00000000" w:rsidRPr="00000000" w14:paraId="00000049">
      <w:pPr>
        <w:widowControl w:val="0"/>
        <w:spacing w:before="200" w:lineRule="auto"/>
        <w:ind w:left="1440" w:hanging="720"/>
        <w:rPr/>
      </w:pPr>
      <w:r w:rsidDel="00000000" w:rsidR="00000000" w:rsidRPr="00000000">
        <w:rPr>
          <w:rtl w:val="0"/>
        </w:rPr>
        <w:t xml:space="preserve">2.2.5</w:t>
      </w:r>
      <w:r w:rsidDel="00000000" w:rsidR="00000000" w:rsidRPr="00000000">
        <w:rPr>
          <w:rtl w:val="0"/>
        </w:rPr>
        <w:tab/>
        <w:t xml:space="preserve">Scholarship funds may only be used to pay for UC Berkeley tuition or fees, housing costs, or other qualified educational expenses.</w:t>
      </w:r>
    </w:p>
    <w:p w:rsidR="00000000" w:rsidDel="00000000" w:rsidP="00000000" w:rsidRDefault="00000000" w:rsidRPr="00000000" w14:paraId="0000004A">
      <w:pPr>
        <w:widowControl w:val="0"/>
        <w:spacing w:before="200" w:lineRule="auto"/>
        <w:ind w:left="2160" w:hanging="720"/>
        <w:rPr/>
      </w:pPr>
      <w:r w:rsidDel="00000000" w:rsidR="00000000" w:rsidRPr="00000000">
        <w:rPr>
          <w:rtl w:val="0"/>
        </w:rPr>
        <w:t xml:space="preserve">2.2.5.1</w:t>
        <w:tab/>
        <w:t xml:space="preserve">Scholarship monies shall be disbursed only when accompanied by a valid receipt demonstrating appropriate usage of those monies.</w:t>
      </w:r>
    </w:p>
    <w:p w:rsidR="00000000" w:rsidDel="00000000" w:rsidP="00000000" w:rsidRDefault="00000000" w:rsidRPr="00000000" w14:paraId="0000004B">
      <w:pPr>
        <w:widowControl w:val="0"/>
        <w:spacing w:before="200" w:lineRule="auto"/>
        <w:ind w:left="1440" w:hanging="720"/>
        <w:rPr/>
      </w:pPr>
      <w:r w:rsidDel="00000000" w:rsidR="00000000" w:rsidRPr="00000000">
        <w:rPr>
          <w:rtl w:val="0"/>
        </w:rPr>
        <w:t xml:space="preserve">2.2.6</w:t>
        <w:tab/>
        <w:t xml:space="preserve">Graduate and professional students shall be eligible to apply for a scholarship, however, the amount being awarded to said students shall be dependent on the fair contribution of the Graduate Assembly.</w:t>
      </w:r>
    </w:p>
    <w:p w:rsidR="00000000" w:rsidDel="00000000" w:rsidP="00000000" w:rsidRDefault="00000000" w:rsidRPr="00000000" w14:paraId="0000004C">
      <w:pPr>
        <w:widowControl w:val="0"/>
        <w:spacing w:before="200" w:lineRule="auto"/>
        <w:ind w:left="1440" w:hanging="720"/>
        <w:rPr/>
      </w:pPr>
      <w:r w:rsidDel="00000000" w:rsidR="00000000" w:rsidRPr="00000000">
        <w:rPr>
          <w:rtl w:val="0"/>
        </w:rPr>
        <w:t xml:space="preserve">2.2.7</w:t>
        <w:tab/>
      </w:r>
      <w:r w:rsidDel="00000000" w:rsidR="00000000" w:rsidRPr="00000000">
        <w:rPr>
          <w:rtl w:val="0"/>
        </w:rPr>
        <w:t xml:space="preserve">Monies allocated for grants or scholarships may only be used by the recipient(s) for the purpose specified by the Foundation in the award.</w:t>
      </w:r>
    </w:p>
    <w:p w:rsidR="00000000" w:rsidDel="00000000" w:rsidP="00000000" w:rsidRDefault="00000000" w:rsidRPr="00000000" w14:paraId="0000004D">
      <w:pPr>
        <w:widowControl w:val="0"/>
        <w:spacing w:before="200" w:lineRule="auto"/>
        <w:ind w:left="1440" w:hanging="720"/>
        <w:rPr/>
      </w:pPr>
      <w:r w:rsidDel="00000000" w:rsidR="00000000" w:rsidRPr="00000000">
        <w:rPr>
          <w:rtl w:val="0"/>
        </w:rPr>
        <w:t xml:space="preserve">2.2.8</w:t>
        <w:tab/>
        <w:t xml:space="preserve">Allocations may only apply to expenses consistent with ASUCBL 2150, including exceptions for Finance Rule Waivers. The Chief Financial Officer shall be responsible for the random, targeted audit of purchase requests and transactions.</w:t>
      </w:r>
    </w:p>
    <w:p w:rsidR="00000000" w:rsidDel="00000000" w:rsidP="00000000" w:rsidRDefault="00000000" w:rsidRPr="00000000" w14:paraId="0000004E">
      <w:pPr>
        <w:widowControl w:val="0"/>
        <w:spacing w:before="200" w:lineRule="auto"/>
        <w:ind w:left="1440" w:hanging="720"/>
        <w:rPr/>
      </w:pPr>
      <w:r w:rsidDel="00000000" w:rsidR="00000000" w:rsidRPr="00000000">
        <w:rPr>
          <w:rtl w:val="0"/>
        </w:rPr>
        <w:t xml:space="preserve">2.2.9</w:t>
        <w:tab/>
        <w:t xml:space="preserve">Any allocated funds must be claimed within sixty days of the award notification date. The award notification shall  include notice of this time frame.</w:t>
      </w:r>
    </w:p>
    <w:p w:rsidR="00000000" w:rsidDel="00000000" w:rsidP="00000000" w:rsidRDefault="00000000" w:rsidRPr="00000000" w14:paraId="0000004F">
      <w:pPr>
        <w:widowControl w:val="0"/>
        <w:spacing w:before="200" w:lineRule="auto"/>
        <w:ind w:left="2160" w:hanging="720"/>
        <w:rPr/>
      </w:pPr>
      <w:r w:rsidDel="00000000" w:rsidR="00000000" w:rsidRPr="00000000">
        <w:rPr>
          <w:rtl w:val="0"/>
        </w:rPr>
        <w:t xml:space="preserve">2.2.9.1</w:t>
        <w:tab/>
        <w:t xml:space="preserve">Any funds not claimed in this period  shall be considered forfeited, and the funds shall remain in the GSF account to be redistributed in future application cycles.</w:t>
      </w:r>
    </w:p>
    <w:p w:rsidR="00000000" w:rsidDel="00000000" w:rsidP="00000000" w:rsidRDefault="00000000" w:rsidRPr="00000000" w14:paraId="00000050">
      <w:pPr>
        <w:widowControl w:val="0"/>
        <w:spacing w:before="200" w:lineRule="auto"/>
        <w:ind w:left="2160" w:hanging="720"/>
        <w:rPr/>
      </w:pPr>
      <w:r w:rsidDel="00000000" w:rsidR="00000000" w:rsidRPr="00000000">
        <w:rPr>
          <w:rtl w:val="0"/>
        </w:rPr>
        <w:t xml:space="preserve">2.2.9.2</w:t>
        <w:tab/>
        <w:t xml:space="preserve">An extension may be granted in exceptional circumstances upon written request from the recipient and joint approval by the Executive Director and Chief Financial Officer. </w:t>
      </w:r>
    </w:p>
    <w:p w:rsidR="00000000" w:rsidDel="00000000" w:rsidP="00000000" w:rsidRDefault="00000000" w:rsidRPr="00000000" w14:paraId="00000051">
      <w:pPr>
        <w:widowControl w:val="0"/>
        <w:spacing w:before="200" w:lineRule="auto"/>
        <w:ind w:left="720"/>
        <w:rPr/>
      </w:pPr>
      <w:r w:rsidDel="00000000" w:rsidR="00000000" w:rsidRPr="00000000">
        <w:rPr>
          <w:rtl w:val="0"/>
        </w:rPr>
        <w:t xml:space="preserve">2.3</w:t>
        <w:tab/>
        <w:t xml:space="preserve">The </w:t>
      </w:r>
      <w:r w:rsidDel="00000000" w:rsidR="00000000" w:rsidRPr="00000000">
        <w:rPr>
          <w:rtl w:val="0"/>
        </w:rPr>
        <w:t xml:space="preserve">ASUC</w:t>
      </w:r>
      <w:r w:rsidDel="00000000" w:rsidR="00000000" w:rsidRPr="00000000">
        <w:rPr>
          <w:u w:val="single"/>
          <w:rtl w:val="0"/>
        </w:rPr>
        <w:t xml:space="preserve"> through the discretion of the</w:t>
      </w:r>
      <w:r w:rsidDel="00000000" w:rsidR="00000000" w:rsidRPr="00000000">
        <w:rPr>
          <w:rtl w:val="0"/>
        </w:rPr>
        <w:t xml:space="preserve"> </w:t>
      </w:r>
      <w:r w:rsidDel="00000000" w:rsidR="00000000" w:rsidRPr="00000000">
        <w:rPr>
          <w:u w:val="single"/>
          <w:rtl w:val="0"/>
        </w:rPr>
        <w:t xml:space="preserve">CFO</w:t>
      </w:r>
      <w:r w:rsidDel="00000000" w:rsidR="00000000" w:rsidRPr="00000000">
        <w:rPr>
          <w:rtl w:val="0"/>
        </w:rPr>
        <w:t xml:space="preserve"> </w:t>
      </w:r>
      <w:r w:rsidDel="00000000" w:rsidR="00000000" w:rsidRPr="00000000">
        <w:rPr>
          <w:rtl w:val="0"/>
        </w:rPr>
        <w:t xml:space="preserve">shall allocate funds to grants and scholarships in the annual budget.</w:t>
      </w:r>
    </w:p>
    <w:p w:rsidR="00000000" w:rsidDel="00000000" w:rsidP="00000000" w:rsidRDefault="00000000" w:rsidRPr="00000000" w14:paraId="00000052">
      <w:pPr>
        <w:widowControl w:val="0"/>
        <w:spacing w:before="200" w:lineRule="auto"/>
        <w:ind w:left="1440" w:hanging="720"/>
        <w:rPr>
          <w:u w:val="single"/>
        </w:rPr>
      </w:pPr>
      <w:r w:rsidDel="00000000" w:rsidR="00000000" w:rsidRPr="00000000">
        <w:rPr>
          <w:rtl w:val="0"/>
        </w:rPr>
        <w:t xml:space="preserve">2.3.1</w:t>
        <w:tab/>
      </w:r>
      <w:r w:rsidDel="00000000" w:rsidR="00000000" w:rsidRPr="00000000">
        <w:rPr>
          <w:strike w:val="1"/>
          <w:rtl w:val="0"/>
        </w:rPr>
        <w:t xml:space="preserve">The Foundation shall annually prepare a report for the Senate requesting funding for scholarships. The report shall quantitatively and qualitatively analyze the demand for and impact of each scholarship. This report shall be submitted to the Chief Personnel Officer no later than the eleventh regular senate meeting of the spring  semester. </w:t>
      </w:r>
      <w:r w:rsidDel="00000000" w:rsidR="00000000" w:rsidRPr="00000000">
        <w:rPr>
          <w:u w:val="single"/>
          <w:rtl w:val="0"/>
        </w:rPr>
        <w:t xml:space="preserve">The Foundation shall submit Quantitative Data Disclosures that details and attaches applicant data, final allocation decisions per applicant, final allocations per grant, disbursement per applicant, disbursement per grant and any and all spreadsheets and documentation the GSF used to track its finances to the CFO. The exact information, format and timing requirements of the disclosure is determined by the CFO. A data disclosure must be submitted for every application cycle that the GSF administers.</w:t>
      </w:r>
    </w:p>
    <w:p w:rsidR="00000000" w:rsidDel="00000000" w:rsidP="00000000" w:rsidRDefault="00000000" w:rsidRPr="00000000" w14:paraId="00000053">
      <w:pPr>
        <w:widowControl w:val="0"/>
        <w:spacing w:before="200" w:lineRule="auto"/>
        <w:ind w:left="1440" w:hanging="720"/>
        <w:rPr>
          <w:u w:val="single"/>
        </w:rPr>
      </w:pPr>
      <w:r w:rsidDel="00000000" w:rsidR="00000000" w:rsidRPr="00000000">
        <w:rPr>
          <w:rtl w:val="0"/>
        </w:rPr>
        <w:t xml:space="preserve">2.3.2</w:t>
        <w:tab/>
      </w:r>
      <w:r w:rsidDel="00000000" w:rsidR="00000000" w:rsidRPr="00000000">
        <w:rPr>
          <w:strike w:val="1"/>
          <w:rtl w:val="0"/>
        </w:rPr>
        <w:t xml:space="preserve">The Foundation may seek out private sources of funding from alumni, students, and university benefactors to augment ASUC funding of each scholarship. Such private funds shall be exempt from funding rollover restrictions and shall not count towards the minimum ASUC funding requirement, subject to the established spending directives of the benefactors.</w:t>
      </w:r>
      <w:r w:rsidDel="00000000" w:rsidR="00000000" w:rsidRPr="00000000">
        <w:rPr>
          <w:u w:val="single"/>
          <w:rtl w:val="0"/>
        </w:rPr>
        <w:t xml:space="preserve">The Foundation shall submit a Qualitative Data Disclosures that details and attaches application forms, application timelines, rubrics and all spreadsheets and documentation the GSF used to structure processes and make allocation decisions to the CFO. The exact information, format and timing requirements of the disclosure is determined by the CFO. A procedural disclosure must be submitted for every application cycle that the GSF administers.</w:t>
      </w:r>
    </w:p>
    <w:p w:rsidR="00000000" w:rsidDel="00000000" w:rsidP="00000000" w:rsidRDefault="00000000" w:rsidRPr="00000000" w14:paraId="00000054">
      <w:pPr>
        <w:widowControl w:val="0"/>
        <w:spacing w:before="200" w:lineRule="auto"/>
        <w:ind w:left="1440" w:hanging="720"/>
        <w:rPr>
          <w:u w:val="single"/>
        </w:rPr>
      </w:pPr>
      <w:r w:rsidDel="00000000" w:rsidR="00000000" w:rsidRPr="00000000">
        <w:rPr>
          <w:u w:val="single"/>
          <w:rtl w:val="0"/>
        </w:rPr>
        <w:t xml:space="preserve">2.3.4</w:t>
      </w:r>
      <w:r w:rsidDel="00000000" w:rsidR="00000000" w:rsidRPr="00000000">
        <w:rPr>
          <w:rtl w:val="0"/>
        </w:rPr>
        <w:t xml:space="preserve"> </w:t>
        <w:tab/>
      </w:r>
      <w:r w:rsidDel="00000000" w:rsidR="00000000" w:rsidRPr="00000000">
        <w:rPr>
          <w:u w:val="single"/>
          <w:rtl w:val="0"/>
        </w:rPr>
        <w:t xml:space="preserve">The Foundation may seek out private sources of funding from alumni, students, and university benefactors to augment ASUC funding of each scholarship in coordination with the CFO. Such private funds shall be exempt from funding rollover restrictions and shall not count towards the minimum ASUC funding requirement, subject to the established spending directives of the benefactors.</w:t>
      </w:r>
    </w:p>
    <w:p w:rsidR="00000000" w:rsidDel="00000000" w:rsidP="00000000" w:rsidRDefault="00000000" w:rsidRPr="00000000" w14:paraId="00000055">
      <w:pPr>
        <w:widowControl w:val="0"/>
        <w:spacing w:after="200" w:before="200" w:lineRule="auto"/>
        <w:ind w:left="1440" w:hanging="720"/>
        <w:rPr>
          <w:strike w:val="1"/>
        </w:rPr>
      </w:pPr>
      <w:r w:rsidDel="00000000" w:rsidR="00000000" w:rsidRPr="00000000">
        <w:rPr>
          <w:strike w:val="1"/>
          <w:rtl w:val="0"/>
        </w:rPr>
        <w:t xml:space="preserve">2.3.3</w:t>
        <w:tab/>
        <w:t xml:space="preserve">Funds allocated by the Senate may not be transferred among grant or scholarship accounts, except as authorized by the Senate or by the Senate Finance Committee. This restriction shall not apply to funds raised from private sources, barring any donor placed restrictions.</w:t>
      </w:r>
    </w:p>
    <w:p w:rsidR="00000000" w:rsidDel="00000000" w:rsidP="00000000" w:rsidRDefault="00000000" w:rsidRPr="00000000" w14:paraId="00000056">
      <w:pPr>
        <w:widowControl w:val="0"/>
        <w:spacing w:after="200" w:before="200" w:lineRule="auto"/>
        <w:ind w:left="720"/>
        <w:rPr/>
      </w:pPr>
      <w:r w:rsidDel="00000000" w:rsidR="00000000" w:rsidRPr="00000000">
        <w:rPr>
          <w:rtl w:val="0"/>
        </w:rPr>
        <w:t xml:space="preserve">2.4</w:t>
        <w:tab/>
        <w:t xml:space="preserve">In creating and funding new grants and scholarships, the Senate</w:t>
      </w:r>
      <w:r w:rsidDel="00000000" w:rsidR="00000000" w:rsidRPr="00000000">
        <w:rPr>
          <w:u w:val="single"/>
          <w:rtl w:val="0"/>
        </w:rPr>
        <w:t xml:space="preserve">, CFO</w:t>
      </w:r>
      <w:r w:rsidDel="00000000" w:rsidR="00000000" w:rsidRPr="00000000">
        <w:rPr>
          <w:rtl w:val="0"/>
        </w:rPr>
        <w:t xml:space="preserve"> and Foundation shall consider the following criteria.</w:t>
      </w:r>
    </w:p>
    <w:p w:rsidR="00000000" w:rsidDel="00000000" w:rsidP="00000000" w:rsidRDefault="00000000" w:rsidRPr="00000000" w14:paraId="00000057">
      <w:pPr>
        <w:spacing w:after="200" w:lineRule="auto"/>
        <w:ind w:left="1440" w:hanging="720"/>
        <w:rPr/>
      </w:pPr>
      <w:r w:rsidDel="00000000" w:rsidR="00000000" w:rsidRPr="00000000">
        <w:rPr>
          <w:rtl w:val="0"/>
        </w:rPr>
        <w:t xml:space="preserve">2.4.1</w:t>
        <w:tab/>
        <w:t xml:space="preserve">Grants and scholarships must serve an objective need of the eligible student communities.</w:t>
      </w:r>
    </w:p>
    <w:p w:rsidR="00000000" w:rsidDel="00000000" w:rsidP="00000000" w:rsidRDefault="00000000" w:rsidRPr="00000000" w14:paraId="00000058">
      <w:pPr>
        <w:spacing w:after="200" w:lineRule="auto"/>
        <w:ind w:left="720" w:firstLine="0"/>
        <w:rPr/>
      </w:pPr>
      <w:r w:rsidDel="00000000" w:rsidR="00000000" w:rsidRPr="00000000">
        <w:rPr>
          <w:rtl w:val="0"/>
        </w:rPr>
        <w:t xml:space="preserve">2.4.2</w:t>
        <w:tab/>
        <w:t xml:space="preserve">Grants and scholarships should promote the general welfare of the student body.</w:t>
      </w:r>
    </w:p>
    <w:p w:rsidR="00000000" w:rsidDel="00000000" w:rsidP="00000000" w:rsidRDefault="00000000" w:rsidRPr="00000000" w14:paraId="00000059">
      <w:pPr>
        <w:spacing w:after="200" w:lineRule="auto"/>
        <w:ind w:left="1440" w:hanging="720"/>
        <w:rPr/>
      </w:pPr>
      <w:r w:rsidDel="00000000" w:rsidR="00000000" w:rsidRPr="00000000">
        <w:rPr>
          <w:rtl w:val="0"/>
        </w:rPr>
        <w:t xml:space="preserve">2.4.3</w:t>
        <w:tab/>
        <w:t xml:space="preserve">Scholarships should alleviate the financial burden on students in need.</w:t>
      </w:r>
    </w:p>
    <w:p w:rsidR="00000000" w:rsidDel="00000000" w:rsidP="00000000" w:rsidRDefault="00000000" w:rsidRPr="00000000" w14:paraId="0000005A">
      <w:pPr>
        <w:spacing w:after="200" w:lineRule="auto"/>
        <w:ind w:left="1440" w:hanging="720"/>
        <w:rPr/>
      </w:pPr>
      <w:r w:rsidDel="00000000" w:rsidR="00000000" w:rsidRPr="00000000">
        <w:rPr>
          <w:rtl w:val="0"/>
        </w:rPr>
        <w:t xml:space="preserve">2.4.4</w:t>
        <w:tab/>
        <w:t xml:space="preserve">Grants and scholarships should target students who do not have access or opportunities for other sources of funding.</w:t>
      </w:r>
    </w:p>
    <w:p w:rsidR="00000000" w:rsidDel="00000000" w:rsidP="00000000" w:rsidRDefault="00000000" w:rsidRPr="00000000" w14:paraId="0000005B">
      <w:pPr>
        <w:spacing w:after="200" w:lineRule="auto"/>
        <w:ind w:left="1440" w:hanging="720"/>
        <w:rPr/>
      </w:pPr>
      <w:r w:rsidDel="00000000" w:rsidR="00000000" w:rsidRPr="00000000">
        <w:rPr>
          <w:rtl w:val="0"/>
        </w:rPr>
        <w:t xml:space="preserve">2.4.5</w:t>
        <w:tab/>
        <w:t xml:space="preserve">Scholarships should serve student communities who are marginalized and underserved by the education system and the University.</w:t>
      </w:r>
    </w:p>
    <w:p w:rsidR="00000000" w:rsidDel="00000000" w:rsidP="00000000" w:rsidRDefault="00000000" w:rsidRPr="00000000" w14:paraId="0000005C">
      <w:pPr>
        <w:spacing w:after="200" w:lineRule="auto"/>
        <w:ind w:left="1440" w:hanging="720"/>
        <w:rPr/>
      </w:pPr>
      <w:r w:rsidDel="00000000" w:rsidR="00000000" w:rsidRPr="00000000">
        <w:rPr>
          <w:rtl w:val="0"/>
        </w:rPr>
        <w:t xml:space="preserve">2.4.6</w:t>
        <w:tab/>
        <w:t xml:space="preserve">Grants and scholarships should reward students and/or organizations for dedication and excellence in academics, community service, and leadership.</w:t>
      </w:r>
    </w:p>
    <w:p w:rsidR="00000000" w:rsidDel="00000000" w:rsidP="00000000" w:rsidRDefault="00000000" w:rsidRPr="00000000" w14:paraId="0000005D">
      <w:pPr>
        <w:spacing w:after="200" w:lineRule="auto"/>
        <w:ind w:left="1440" w:hanging="720"/>
        <w:rPr/>
      </w:pPr>
      <w:r w:rsidDel="00000000" w:rsidR="00000000" w:rsidRPr="00000000">
        <w:rPr>
          <w:rtl w:val="0"/>
        </w:rPr>
        <w:t xml:space="preserve">2.4.7</w:t>
        <w:tab/>
        <w:t xml:space="preserve">Grants and scholarships should not be created for arbitrarily narrow student populations (for example, requiring applicants to be out of state students who are in a specific field of study) except if a specific student population is in high need of financial support. The ASUC shall not create many scholarships with narrower subject matters, each with less funding, if the student body could be better served by fewer scholarships with broader subject matters, each with more funding.</w:t>
      </w:r>
    </w:p>
    <w:p w:rsidR="00000000" w:rsidDel="00000000" w:rsidP="00000000" w:rsidRDefault="00000000" w:rsidRPr="00000000" w14:paraId="0000005E">
      <w:pPr>
        <w:spacing w:after="200" w:lineRule="auto"/>
        <w:ind w:left="1440" w:hanging="720"/>
        <w:rPr/>
      </w:pPr>
      <w:r w:rsidDel="00000000" w:rsidR="00000000" w:rsidRPr="00000000">
        <w:rPr>
          <w:rtl w:val="0"/>
        </w:rPr>
        <w:t xml:space="preserve">2.4.8</w:t>
        <w:tab/>
        <w:t xml:space="preserve">In order to prevent general bureaucratic bloat and the disingenuous creation of grants and scholarships for the purposes of resume boosting, electioneering, and graft the ASUC shall thoroughly review proposals for new grants and scholarships and use extreme caution when creating new grants and scholarships.</w:t>
      </w:r>
    </w:p>
    <w:p w:rsidR="00000000" w:rsidDel="00000000" w:rsidP="00000000" w:rsidRDefault="00000000" w:rsidRPr="00000000" w14:paraId="0000005F">
      <w:pPr>
        <w:widowControl w:val="0"/>
        <w:spacing w:after="200" w:before="200" w:lineRule="auto"/>
        <w:ind w:left="720"/>
        <w:rPr>
          <w:u w:val="single"/>
        </w:rPr>
      </w:pPr>
      <w:r w:rsidDel="00000000" w:rsidR="00000000" w:rsidRPr="00000000">
        <w:rPr>
          <w:u w:val="single"/>
          <w:rtl w:val="0"/>
        </w:rPr>
        <w:t xml:space="preserve">2.5</w:t>
        <w:tab/>
        <w:t xml:space="preserve">The total amount of money from investments the Grant and Scholarship Foundation is allowed to allocate out from shall be capped at $55,000 for FY27 and will be automatically renewed for all subsequent fiscal years unless modified by the CFO. The cap for a given academic year shall be set by the CFO in the previous academic year.</w:t>
      </w:r>
    </w:p>
    <w:p w:rsidR="00000000" w:rsidDel="00000000" w:rsidP="00000000" w:rsidRDefault="00000000" w:rsidRPr="00000000" w14:paraId="00000060">
      <w:pPr>
        <w:widowControl w:val="0"/>
        <w:spacing w:before="200" w:lineRule="auto"/>
        <w:rPr>
          <w:b w:val="1"/>
          <w:bCs w:val="1"/>
        </w:rPr>
      </w:pPr>
      <w:r w:rsidDel="00000000" w:rsidR="00000000" w:rsidRPr="00000000">
        <w:rPr>
          <w:b w:val="1"/>
          <w:bCs w:val="1"/>
          <w:rtl w:val="0"/>
        </w:rPr>
        <w:t xml:space="preserve">Section 3: Suspension and Sunset of Individual Grants and Scholarships</w:t>
      </w:r>
    </w:p>
    <w:p w:rsidR="00000000" w:rsidDel="00000000" w:rsidP="00000000" w:rsidRDefault="00000000" w:rsidRPr="00000000" w14:paraId="00000061">
      <w:pPr>
        <w:widowControl w:val="0"/>
        <w:spacing w:after="200" w:before="200" w:lineRule="auto"/>
        <w:ind w:left="720"/>
        <w:rPr/>
      </w:pPr>
      <w:r w:rsidDel="00000000" w:rsidR="00000000" w:rsidRPr="00000000">
        <w:rPr>
          <w:rtl w:val="0"/>
        </w:rPr>
        <w:t xml:space="preserve">3.1</w:t>
        <w:tab/>
        <w:t xml:space="preserve">A grant or scholarship shall be considered automatically suspended if it meets either of the following criteria:</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3.1.1</w:t>
        <w:tab/>
        <w:t xml:space="preserve">It has failed to be administered in an application cycle for an entire academic year.</w:t>
      </w:r>
    </w:p>
    <w:p w:rsidR="00000000" w:rsidDel="00000000" w:rsidP="00000000" w:rsidRDefault="00000000" w:rsidRPr="00000000" w14:paraId="00000063">
      <w:pPr>
        <w:spacing w:after="200" w:lineRule="auto"/>
        <w:ind w:left="1440" w:hanging="720"/>
        <w:rPr/>
      </w:pPr>
      <w:r w:rsidDel="00000000" w:rsidR="00000000" w:rsidRPr="00000000">
        <w:rPr>
          <w:rtl w:val="0"/>
        </w:rPr>
        <w:t xml:space="preserve">3.1.2</w:t>
        <w:tab/>
        <w:t xml:space="preserve">The Senate finds, either by a) a two-thirds vote or b) a majority vote on the advice of both the Executive Vice President and Chief Financial Officer in the form of co-sponsorship of the original main motion, that a grant or scholarship no longer serves the intended purpose or population as stated in its bylaw.</w:t>
      </w:r>
    </w:p>
    <w:p w:rsidR="00000000" w:rsidDel="00000000" w:rsidP="00000000" w:rsidRDefault="00000000" w:rsidRPr="00000000" w14:paraId="00000064">
      <w:pPr>
        <w:widowControl w:val="0"/>
        <w:spacing w:after="200" w:before="200" w:lineRule="auto"/>
        <w:ind w:left="720"/>
        <w:rPr/>
      </w:pPr>
      <w:r w:rsidDel="00000000" w:rsidR="00000000" w:rsidRPr="00000000">
        <w:rPr>
          <w:rtl w:val="0"/>
        </w:rPr>
        <w:t xml:space="preserve">3.2</w:t>
        <w:tab/>
        <w:t xml:space="preserve">A suspended grant or scholarship may be reactivated by an original main motion of the Senate. The Senate shall be responsible for reviewing such motions, ascertaining why it failed to be administered and/or if there is renewed demonstrated need that can only be met through reactivation.</w:t>
      </w:r>
    </w:p>
    <w:p w:rsidR="00000000" w:rsidDel="00000000" w:rsidP="00000000" w:rsidRDefault="00000000" w:rsidRPr="00000000" w14:paraId="00000065">
      <w:pPr>
        <w:spacing w:after="200" w:lineRule="auto"/>
        <w:ind w:left="720"/>
        <w:rPr/>
      </w:pPr>
      <w:r w:rsidDel="00000000" w:rsidR="00000000" w:rsidRPr="00000000">
        <w:rPr>
          <w:rtl w:val="0"/>
        </w:rPr>
        <w:t xml:space="preserve">3.3</w:t>
        <w:tab/>
        <w:t xml:space="preserve">If a grant or scholarship is suspended for an entire academic year and not reactivated by the Senate, the bylaw of the grant or scholarship shall automatically be considered deleted from the bylaws at the beginning of the following year.</w:t>
      </w:r>
    </w:p>
    <w:p w:rsidR="00000000" w:rsidDel="00000000" w:rsidP="00000000" w:rsidRDefault="00000000" w:rsidRPr="00000000" w14:paraId="00000066">
      <w:pPr>
        <w:spacing w:after="200" w:lineRule="auto"/>
        <w:ind w:left="720"/>
        <w:rPr/>
      </w:pPr>
      <w:r w:rsidDel="00000000" w:rsidR="00000000" w:rsidRPr="00000000">
        <w:rPr>
          <w:rtl w:val="0"/>
        </w:rPr>
        <w:t xml:space="preserve">3.4</w:t>
        <w:tab/>
        <w:t xml:space="preserve">The Chief Legal Officer and Chief Financial Officer shall be jointly responsible for ascertaining which grants and/or scholarships  are suspended, which corresponding bylaws need to be  deleted from the 2300 series of bylaws, and promptly notifying the Senate of the same.</w:t>
      </w:r>
    </w:p>
    <w:p w:rsidR="00000000" w:rsidDel="00000000" w:rsidP="00000000" w:rsidRDefault="00000000" w:rsidRPr="00000000" w14:paraId="00000067">
      <w:pPr>
        <w:spacing w:after="200" w:lineRule="auto"/>
        <w:ind w:left="720"/>
        <w:rPr/>
      </w:pPr>
      <w:r w:rsidDel="00000000" w:rsidR="00000000" w:rsidRPr="00000000">
        <w:rPr>
          <w:rtl w:val="0"/>
        </w:rPr>
        <w:t xml:space="preserve">3.5</w:t>
        <w:tab/>
        <w:t xml:space="preserve">For the purposes of this section, an academic year shall be defined to begin on the first day of the fall semester and end on the day preceding the next fall semester.</w:t>
      </w:r>
    </w:p>
    <w:p w:rsidR="00000000" w:rsidDel="00000000" w:rsidP="00000000" w:rsidRDefault="00000000" w:rsidRPr="00000000" w14:paraId="00000068">
      <w:pPr>
        <w:widowControl w:val="0"/>
        <w:spacing w:before="200" w:lineRule="auto"/>
        <w:rPr>
          <w:b w:val="1"/>
          <w:bCs w:val="1"/>
          <w:u w:val="single"/>
        </w:rPr>
      </w:pPr>
      <w:r w:rsidDel="00000000" w:rsidR="00000000" w:rsidRPr="00000000">
        <w:rPr>
          <w:b w:val="1"/>
          <w:bCs w:val="1"/>
          <w:u w:val="single"/>
          <w:rtl w:val="0"/>
        </w:rPr>
        <w:t xml:space="preserve">Section 4:</w:t>
      </w:r>
      <w:r w:rsidDel="00000000" w:rsidR="00000000" w:rsidRPr="00000000">
        <w:rPr>
          <w:b w:val="1"/>
          <w:bCs w:val="1"/>
          <w:rtl w:val="0"/>
        </w:rPr>
        <w:t xml:space="preserve"> </w:t>
      </w:r>
      <w:r w:rsidDel="00000000" w:rsidR="00000000" w:rsidRPr="00000000">
        <w:rPr>
          <w:b w:val="1"/>
          <w:bCs w:val="1"/>
          <w:u w:val="single"/>
          <w:rtl w:val="0"/>
        </w:rPr>
        <w:t xml:space="preserve">ASUC Spending Restrictions Under the Grant and Scholars</w:t>
      </w:r>
    </w:p>
    <w:p w:rsidR="00000000" w:rsidDel="00000000" w:rsidP="00000000" w:rsidRDefault="00000000" w:rsidRPr="00000000" w14:paraId="00000069">
      <w:pPr>
        <w:tabs>
          <w:tab w:val="center" w:leader="none" w:pos="4320"/>
          <w:tab w:val="right" w:leader="none" w:pos="8640"/>
        </w:tabs>
        <w:spacing w:after="200" w:lineRule="auto"/>
        <w:ind w:left="720"/>
        <w:rPr>
          <w:u w:val="single"/>
        </w:rPr>
      </w:pPr>
      <w:r w:rsidDel="00000000" w:rsidR="00000000" w:rsidRPr="00000000">
        <w:rPr>
          <w:u w:val="single"/>
          <w:rtl w:val="0"/>
        </w:rPr>
        <w:t xml:space="preserve">4.1</w:t>
        <w:tab/>
        <w:t xml:space="preserve">Except as explicitly provided for in this Section, all restrictions and regulations set forth in ASUCBL 2150, ASUCBL 2201, ASUCBL 2202 and finance operational policies shall apply to reimbursements issued or expenses paid through any and all funds administered by the Grant and Scholarship Foundation.</w:t>
      </w:r>
    </w:p>
    <w:p w:rsidR="00000000" w:rsidDel="00000000" w:rsidP="00000000" w:rsidRDefault="00000000" w:rsidRPr="00000000" w14:paraId="0000006A">
      <w:pPr>
        <w:tabs>
          <w:tab w:val="center" w:leader="none" w:pos="4320"/>
          <w:tab w:val="right" w:leader="none" w:pos="8640"/>
        </w:tabs>
        <w:spacing w:after="200" w:lineRule="auto"/>
        <w:ind w:left="720"/>
        <w:rPr>
          <w:u w:val="single"/>
        </w:rPr>
      </w:pPr>
      <w:r w:rsidDel="00000000" w:rsidR="00000000" w:rsidRPr="00000000">
        <w:rPr>
          <w:u w:val="single"/>
          <w:rtl w:val="0"/>
        </w:rPr>
        <w:t xml:space="preserve">4.2</w:t>
        <w:tab/>
        <w:t xml:space="preserve">The following regulations will not apply to GSF funds:</w:t>
      </w:r>
    </w:p>
    <w:p w:rsidR="00000000" w:rsidDel="00000000" w:rsidP="00000000" w:rsidRDefault="00000000" w:rsidRPr="00000000" w14:paraId="0000006B">
      <w:pPr>
        <w:tabs>
          <w:tab w:val="center" w:leader="none" w:pos="4320"/>
          <w:tab w:val="right" w:leader="none" w:pos="8640"/>
        </w:tabs>
        <w:spacing w:after="200" w:lineRule="auto"/>
        <w:ind w:left="1440" w:hanging="720"/>
        <w:rPr>
          <w:u w:val="single"/>
        </w:rPr>
      </w:pPr>
      <w:r w:rsidDel="00000000" w:rsidR="00000000" w:rsidRPr="00000000">
        <w:rPr>
          <w:u w:val="single"/>
          <w:rtl w:val="0"/>
        </w:rPr>
        <w:t xml:space="preserve">4.2.1</w:t>
        <w:tab/>
        <w:t xml:space="preserve">ASUC Seniority Spending Caps on ASUC Sponsored RSOs based on years of sponsorship as outlined in ASUCBL 2202 will not apply. There is no cap on how much funding ASUC Sponsored RSOs can receive from to GSF funds due to their years of sponsorship nor will the amount of funds they’re allocated from a GSF grant or scholarship affect accumulation towards their Seniority Spending Cap on ASUC funding opportunities where the  Seniority Spending Cap is observed. </w:t>
      </w:r>
    </w:p>
    <w:p w:rsidR="00000000" w:rsidDel="00000000" w:rsidP="00000000" w:rsidRDefault="00000000" w:rsidRPr="00000000" w14:paraId="0000006C">
      <w:pPr>
        <w:widowControl w:val="0"/>
        <w:spacing w:before="200" w:lineRule="auto"/>
        <w:ind w:left="720" w:firstLine="0"/>
        <w:rPr>
          <w:u w:val="single"/>
        </w:rPr>
      </w:pPr>
      <w:r w:rsidDel="00000000" w:rsidR="00000000" w:rsidRPr="00000000">
        <w:rPr>
          <w:u w:val="single"/>
          <w:rtl w:val="0"/>
        </w:rPr>
        <w:t xml:space="preserve">4.2</w:t>
      </w:r>
      <w:r w:rsidDel="00000000" w:rsidR="00000000" w:rsidRPr="00000000">
        <w:rPr>
          <w:u w:val="single"/>
          <w:rtl w:val="0"/>
        </w:rPr>
        <w:t xml:space="preserve">.2</w:t>
        <w:tab/>
        <w:t xml:space="preserve">ASUC restrictions against umbrella organization membership orgs ‘double dipping’ will not apply. </w:t>
      </w:r>
      <w:r w:rsidDel="00000000" w:rsidR="00000000" w:rsidRPr="00000000">
        <w:rPr>
          <w:u w:val="single"/>
          <w:rtl w:val="0"/>
        </w:rPr>
        <w:t xml:space="preserve">ASUC Sponsored RSOs</w:t>
      </w:r>
      <w:r w:rsidDel="00000000" w:rsidR="00000000" w:rsidRPr="00000000">
        <w:rPr>
          <w:u w:val="single"/>
          <w:rtl w:val="0"/>
        </w:rPr>
        <w:t xml:space="preserve"> that are registered as an member of an ASUC Sponsored umbrella organization are eligible for GSF grants and scholarships. </w:t>
      </w:r>
    </w:p>
    <w:p w:rsidR="00000000" w:rsidDel="00000000" w:rsidP="00000000" w:rsidRDefault="00000000" w:rsidRPr="00000000" w14:paraId="0000006D">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1"/>
        <w:rPr/>
      </w:pPr>
      <w:bookmarkStart w:colFirst="0" w:colLast="0" w:name="_vm5ghlda4bfm" w:id="3"/>
      <w:bookmarkEnd w:id="3"/>
      <w:r w:rsidDel="00000000" w:rsidR="00000000" w:rsidRPr="00000000">
        <w:rPr>
          <w:rtl w:val="0"/>
        </w:rPr>
        <w:t xml:space="preserve">Appendix B</w:t>
      </w:r>
    </w:p>
    <w:p w:rsidR="00000000" w:rsidDel="00000000" w:rsidP="00000000" w:rsidRDefault="00000000" w:rsidRPr="00000000" w14:paraId="0000006F">
      <w:pPr>
        <w:spacing w:after="200" w:line="48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spacing w:after="200" w:before="200" w:lineRule="auto"/>
        <w:jc w:val="center"/>
        <w:rPr>
          <w:b w:val="1"/>
          <w:bCs w:val="1"/>
          <w:sz w:val="28"/>
          <w:szCs w:val="28"/>
        </w:rPr>
      </w:pPr>
      <w:r w:rsidDel="00000000" w:rsidR="00000000" w:rsidRPr="00000000">
        <w:rPr>
          <w:b w:val="1"/>
          <w:bCs w:val="1"/>
          <w:sz w:val="28"/>
          <w:szCs w:val="28"/>
          <w:rtl w:val="0"/>
        </w:rPr>
        <w:t xml:space="preserve">ASUCBL 2150: Spending Restrictions</w:t>
      </w:r>
    </w:p>
    <w:p w:rsidR="00000000" w:rsidDel="00000000" w:rsidP="00000000" w:rsidRDefault="00000000" w:rsidRPr="00000000" w14:paraId="00000071">
      <w:pPr>
        <w:pStyle w:val="Heading1"/>
        <w:spacing w:after="200" w:before="200" w:lineRule="auto"/>
        <w:jc w:val="left"/>
        <w:rPr>
          <w:rFonts w:ascii="Trebuchet MS" w:cs="Trebuchet MS" w:eastAsia="Trebuchet MS" w:hAnsi="Trebuchet MS"/>
          <w:b w:val="0"/>
          <w:bCs w:val="0"/>
          <w:color w:val="000000"/>
          <w:sz w:val="32"/>
          <w:szCs w:val="32"/>
        </w:rPr>
      </w:pPr>
      <w:bookmarkStart w:colFirst="0" w:colLast="0" w:name="_6gg4edou5w6q"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spacing w:after="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73">
      <w:pPr>
        <w:spacing w:after="200" w:lineRule="auto"/>
        <w:ind w:left="720"/>
        <w:rPr>
          <w:b w:val="1"/>
          <w:bCs w:val="1"/>
        </w:rPr>
      </w:pPr>
      <w:r w:rsidDel="00000000" w:rsidR="00000000" w:rsidRPr="00000000">
        <w:rPr>
          <w:rtl w:val="0"/>
        </w:rPr>
        <w:t xml:space="preserve">1.1</w:t>
        <w:tab/>
        <w:t xml:space="preserve">As this bylaw is intended to prevent financial irresponsibility, which could jeopardize the mission of the ASUC, </w:t>
      </w:r>
      <w:r w:rsidDel="00000000" w:rsidR="00000000" w:rsidRPr="00000000">
        <w:rPr>
          <w:b w:val="1"/>
          <w:bCs w:val="1"/>
          <w:rtl w:val="0"/>
        </w:rPr>
        <w:t xml:space="preserve">this bylaw shall not be waived or suspended by the Senate.</w:t>
      </w:r>
    </w:p>
    <w:p w:rsidR="00000000" w:rsidDel="00000000" w:rsidP="00000000" w:rsidRDefault="00000000" w:rsidRPr="00000000" w14:paraId="00000074">
      <w:pPr>
        <w:spacing w:after="200" w:lineRule="auto"/>
        <w:rPr/>
      </w:pPr>
      <w:r w:rsidDel="00000000" w:rsidR="00000000" w:rsidRPr="00000000">
        <w:rPr>
          <w:b w:val="1"/>
          <w:bCs w:val="1"/>
          <w:rtl w:val="0"/>
        </w:rPr>
        <w:t xml:space="preserve">Section 2: Waiveable ASUC Spending Restrictions</w:t>
      </w:r>
      <w:r w:rsidDel="00000000" w:rsidR="00000000" w:rsidRPr="00000000">
        <w:rPr>
          <w:rtl w:val="0"/>
        </w:rPr>
      </w:r>
    </w:p>
    <w:p w:rsidR="00000000" w:rsidDel="00000000" w:rsidP="00000000" w:rsidRDefault="00000000" w:rsidRPr="00000000" w14:paraId="00000075">
      <w:pPr>
        <w:spacing w:after="200" w:lineRule="auto"/>
        <w:ind w:left="720"/>
        <w:rPr/>
      </w:pPr>
      <w:r w:rsidDel="00000000" w:rsidR="00000000" w:rsidRPr="00000000">
        <w:rPr>
          <w:rtl w:val="0"/>
        </w:rPr>
        <w:t xml:space="preserve">2.1</w:t>
        <w:tab/>
        <w:t xml:space="preserve">Pursuant to Article VI, Section 8 of the Constitution, all financial restrictions enumerated in this section may be waived or modified by the Senate Finance Committee for specific operational units or groups; however, the Senate retains final authority. No waiver shall be granted </w:t>
      </w:r>
      <w:r w:rsidDel="00000000" w:rsidR="00000000" w:rsidRPr="00000000">
        <w:rPr>
          <w:b w:val="1"/>
          <w:bCs w:val="1"/>
          <w:rtl w:val="0"/>
        </w:rPr>
        <w:t xml:space="preserve">more than five regular ASUC Senate meetings after</w:t>
      </w:r>
      <w:r w:rsidDel="00000000" w:rsidR="00000000" w:rsidRPr="00000000">
        <w:rPr>
          <w:rtl w:val="0"/>
        </w:rPr>
        <w:t xml:space="preserve"> the event and/or purchase date except in the case of reimbursement as provided in §2.2.3, §2.2.4, and §2.2.5 of this bylaw; or by two-thirds vote of the Senate.</w:t>
      </w:r>
    </w:p>
    <w:p w:rsidR="00000000" w:rsidDel="00000000" w:rsidP="00000000" w:rsidRDefault="00000000" w:rsidRPr="00000000" w14:paraId="00000076">
      <w:pPr>
        <w:spacing w:after="200" w:lineRule="auto"/>
        <w:rPr/>
      </w:pPr>
      <w:r w:rsidDel="00000000" w:rsidR="00000000" w:rsidRPr="00000000">
        <w:rPr>
          <w:rtl w:val="0"/>
        </w:rPr>
        <w:t xml:space="preserve">2.2</w:t>
        <w:tab/>
        <w:t xml:space="preserve">No ASUC funds may be used to:</w:t>
      </w:r>
    </w:p>
    <w:p w:rsidR="00000000" w:rsidDel="00000000" w:rsidP="00000000" w:rsidRDefault="00000000" w:rsidRPr="00000000" w14:paraId="00000077">
      <w:pPr>
        <w:spacing w:after="200" w:lineRule="auto"/>
        <w:ind w:left="1440" w:hanging="720"/>
        <w:rPr>
          <w:strike w:val="1"/>
        </w:rPr>
      </w:pPr>
      <w:r w:rsidDel="00000000" w:rsidR="00000000" w:rsidRPr="00000000">
        <w:rPr>
          <w:rtl w:val="0"/>
        </w:rPr>
        <w:t xml:space="preserve">2.2.1</w:t>
        <w:tab/>
        <w:t xml:space="preserve">Purchase food and beverages</w:t>
      </w:r>
      <w:r w:rsidDel="00000000" w:rsidR="00000000" w:rsidRPr="00000000">
        <w:rPr>
          <w:rtl w:val="0"/>
        </w:rPr>
      </w:r>
    </w:p>
    <w:p w:rsidR="00000000" w:rsidDel="00000000" w:rsidP="00000000" w:rsidRDefault="00000000" w:rsidRPr="00000000" w14:paraId="00000078">
      <w:pPr>
        <w:spacing w:after="200" w:lineRule="auto"/>
        <w:ind w:left="1440" w:hanging="720"/>
        <w:rPr/>
      </w:pPr>
      <w:r w:rsidDel="00000000" w:rsidR="00000000" w:rsidRPr="00000000">
        <w:rPr>
          <w:rtl w:val="0"/>
        </w:rPr>
        <w:tab/>
        <w:t xml:space="preserve">2.2.1.1</w:t>
        <w:tab/>
        <w:t xml:space="preserve">For a given fiscal year, no more than 30% of an organization’s ABSA funding shall be waived to purchase food and beverages for any ASUC sponsored organization from external entities except through Student Union Catering. </w:t>
      </w:r>
    </w:p>
    <w:p w:rsidR="00000000" w:rsidDel="00000000" w:rsidP="00000000" w:rsidRDefault="00000000" w:rsidRPr="00000000" w14:paraId="00000079">
      <w:pPr>
        <w:ind w:left="2160" w:hanging="720"/>
        <w:rPr/>
      </w:pPr>
      <w:r w:rsidDel="00000000" w:rsidR="00000000" w:rsidRPr="00000000">
        <w:rPr>
          <w:rtl w:val="0"/>
        </w:rPr>
        <w:t xml:space="preserve">2.2.1.2</w:t>
        <w:tab/>
        <w:t xml:space="preserve">If a Student Organization uses more than 50% of their total ASBA allocation in the given year on food related spending, the following penalties will apply:</w:t>
      </w:r>
    </w:p>
    <w:p w:rsidR="00000000" w:rsidDel="00000000" w:rsidP="00000000" w:rsidRDefault="00000000" w:rsidRPr="00000000" w14:paraId="0000007A">
      <w:pPr>
        <w:ind w:left="2880" w:hanging="720"/>
        <w:rPr/>
      </w:pPr>
      <w:r w:rsidDel="00000000" w:rsidR="00000000" w:rsidRPr="00000000">
        <w:rPr>
          <w:rtl w:val="0"/>
        </w:rPr>
        <w:t xml:space="preserve">2.2.1.2.1</w:t>
        <w:tab/>
        <w:t xml:space="preserve">They are no longer eligible for Senate Contingency funding         for the fiscal year in which this occurred. </w:t>
      </w:r>
    </w:p>
    <w:p w:rsidR="00000000" w:rsidDel="00000000" w:rsidP="00000000" w:rsidRDefault="00000000" w:rsidRPr="00000000" w14:paraId="0000007B">
      <w:pPr>
        <w:ind w:left="2880" w:hanging="720"/>
        <w:rPr/>
      </w:pPr>
      <w:r w:rsidDel="00000000" w:rsidR="00000000" w:rsidRPr="00000000">
        <w:rPr>
          <w:rtl w:val="0"/>
        </w:rPr>
        <w:t xml:space="preserve">2.2.1.2.2</w:t>
        <w:tab/>
        <w:t xml:space="preserve">Student Organizations shall require a financial rule waiver for purchasing of food through Student Union Catering.</w:t>
      </w:r>
    </w:p>
    <w:p w:rsidR="00000000" w:rsidDel="00000000" w:rsidP="00000000" w:rsidRDefault="00000000" w:rsidRPr="00000000" w14:paraId="0000007C">
      <w:pPr>
        <w:ind w:left="1440" w:firstLine="0"/>
        <w:rPr>
          <w:u w:val="single"/>
        </w:rPr>
      </w:pPr>
      <w:r w:rsidDel="00000000" w:rsidR="00000000" w:rsidRPr="00000000">
        <w:rPr>
          <w:rtl w:val="0"/>
        </w:rPr>
      </w:r>
    </w:p>
    <w:p w:rsidR="00000000" w:rsidDel="00000000" w:rsidP="00000000" w:rsidRDefault="00000000" w:rsidRPr="00000000" w14:paraId="0000007D">
      <w:pPr>
        <w:spacing w:after="200" w:lineRule="auto"/>
        <w:ind w:left="1440" w:hanging="720"/>
        <w:rPr>
          <w:u w:val="single"/>
        </w:rPr>
      </w:pPr>
      <w:r w:rsidDel="00000000" w:rsidR="00000000" w:rsidRPr="00000000">
        <w:rPr>
          <w:rtl w:val="0"/>
        </w:rPr>
        <w:t xml:space="preserve">2.2.3</w:t>
        <w:tab/>
        <w:t xml:space="preserve">Purchase or reimburse a group for flyers or posters that do not display the words “Sponsored by the ASUC” or "ASUC”. </w:t>
      </w:r>
      <w:r w:rsidDel="00000000" w:rsidR="00000000" w:rsidRPr="00000000">
        <w:rPr>
          <w:rtl w:val="0"/>
        </w:rPr>
      </w:r>
    </w:p>
    <w:p w:rsidR="00000000" w:rsidDel="00000000" w:rsidP="00000000" w:rsidRDefault="00000000" w:rsidRPr="00000000" w14:paraId="0000007E">
      <w:pPr>
        <w:spacing w:after="200" w:lineRule="auto"/>
        <w:ind w:left="1440" w:hanging="720"/>
        <w:rPr>
          <w:strike w:val="1"/>
        </w:rPr>
      </w:pPr>
      <w:r w:rsidDel="00000000" w:rsidR="00000000" w:rsidRPr="00000000">
        <w:rPr>
          <w:rtl w:val="0"/>
        </w:rPr>
        <w:t xml:space="preserve">2.2.4</w:t>
        <w:tab/>
        <w:t xml:space="preserve">Purchase or reimburse a group for flyers or posters promoting an event that do not indicate the degree of wheelchair accessibility to the event described by the flyer.</w:t>
      </w:r>
      <w:r w:rsidDel="00000000" w:rsidR="00000000" w:rsidRPr="00000000">
        <w:rPr>
          <w:rtl w:val="0"/>
        </w:rPr>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2.2.5</w:t>
        <w:tab/>
        <w:t xml:space="preserve">Pay for travel or accommodation outside the Bay Area, (Bay Area consists of nine counties); 1) Alameda, 2) Contra Costa, 3) Marin, 4) Napa, 5) San Francisco, 6) San Mateo, 7) Santa Clara, 8) Solano, and 9) Sonoma;</w:t>
      </w:r>
    </w:p>
    <w:p w:rsidR="00000000" w:rsidDel="00000000" w:rsidP="00000000" w:rsidRDefault="00000000" w:rsidRPr="00000000" w14:paraId="00000080">
      <w:pPr>
        <w:spacing w:after="200" w:lineRule="auto"/>
        <w:ind w:left="1440" w:hanging="720"/>
        <w:rPr>
          <w:strike w:val="1"/>
        </w:rPr>
      </w:pPr>
      <w:r w:rsidDel="00000000" w:rsidR="00000000" w:rsidRPr="00000000">
        <w:rPr>
          <w:rtl w:val="0"/>
        </w:rPr>
        <w:t xml:space="preserve">2.2.6</w:t>
        <w:tab/>
        <w:t xml:space="preserve">Pay for any prizes and gifts for individuals, which shall be defined as any good or service provided to an individual for personal benefit. See Finance 004 for clarifying examples on what items are and are not considered a gift.</w:t>
      </w:r>
      <w:r w:rsidDel="00000000" w:rsidR="00000000" w:rsidRPr="00000000">
        <w:rPr>
          <w:rtl w:val="0"/>
        </w:rPr>
      </w:r>
    </w:p>
    <w:p w:rsidR="00000000" w:rsidDel="00000000" w:rsidP="00000000" w:rsidRDefault="00000000" w:rsidRPr="00000000" w14:paraId="00000081">
      <w:pPr>
        <w:spacing w:after="200" w:lineRule="auto"/>
        <w:ind w:left="1440" w:hanging="720"/>
        <w:rPr>
          <w:strike w:val="1"/>
          <w:u w:val="single"/>
        </w:rPr>
      </w:pPr>
      <w:r w:rsidDel="00000000" w:rsidR="00000000" w:rsidRPr="00000000">
        <w:rPr>
          <w:rtl w:val="0"/>
        </w:rPr>
        <w:t xml:space="preserve">2.2.7</w:t>
        <w:tab/>
        <w:t xml:space="preserve">Purchase non-essential latex products such as balloons and rubber bands. Contraceptives or personal protective equipment shall not be included in this definition.</w:t>
      </w:r>
      <w:r w:rsidDel="00000000" w:rsidR="00000000" w:rsidRPr="00000000">
        <w:rPr>
          <w:rtl w:val="0"/>
        </w:rPr>
      </w:r>
    </w:p>
    <w:p w:rsidR="00000000" w:rsidDel="00000000" w:rsidP="00000000" w:rsidRDefault="00000000" w:rsidRPr="00000000" w14:paraId="00000082">
      <w:pPr>
        <w:spacing w:after="200" w:lineRule="auto"/>
        <w:rPr>
          <w:b w:val="1"/>
          <w:bCs w:val="1"/>
        </w:rPr>
      </w:pPr>
      <w:r w:rsidDel="00000000" w:rsidR="00000000" w:rsidRPr="00000000">
        <w:rPr>
          <w:b w:val="1"/>
          <w:bCs w:val="1"/>
          <w:rtl w:val="0"/>
        </w:rPr>
        <w:t xml:space="preserve">Section 3: Non-Waiveable ASUC Spending Restrictions</w:t>
      </w:r>
    </w:p>
    <w:p w:rsidR="00000000" w:rsidDel="00000000" w:rsidP="00000000" w:rsidRDefault="00000000" w:rsidRPr="00000000" w14:paraId="00000083">
      <w:pPr>
        <w:spacing w:after="200" w:lineRule="auto"/>
        <w:ind w:left="720"/>
        <w:rPr/>
      </w:pPr>
      <w:r w:rsidDel="00000000" w:rsidR="00000000" w:rsidRPr="00000000">
        <w:rPr>
          <w:rtl w:val="0"/>
        </w:rPr>
        <w:t xml:space="preserve">3.1</w:t>
        <w:tab/>
        <w:t xml:space="preserve">Pursuant to Article VI, Section 8 of the Constitution, the Senate retains final authority, and will work in consultation with the CFO on delineating between non-waiveable and waiveable ASUC spending restrictions. </w:t>
      </w:r>
    </w:p>
    <w:p w:rsidR="00000000" w:rsidDel="00000000" w:rsidP="00000000" w:rsidRDefault="00000000" w:rsidRPr="00000000" w14:paraId="00000084">
      <w:pPr>
        <w:spacing w:after="200" w:lineRule="auto"/>
        <w:ind w:left="720"/>
        <w:rPr/>
      </w:pPr>
      <w:r w:rsidDel="00000000" w:rsidR="00000000" w:rsidRPr="00000000">
        <w:rPr>
          <w:rtl w:val="0"/>
        </w:rPr>
        <w:t xml:space="preserve">3.2</w:t>
        <w:tab/>
        <w:t xml:space="preserve">No ASUC funds may be used for the following expenses with no exceptions or waivers whatsoever:</w:t>
      </w:r>
    </w:p>
    <w:p w:rsidR="00000000" w:rsidDel="00000000" w:rsidP="00000000" w:rsidRDefault="00000000" w:rsidRPr="00000000" w14:paraId="00000085">
      <w:pPr>
        <w:spacing w:after="200" w:lineRule="auto"/>
        <w:ind w:left="1440" w:hanging="720"/>
        <w:rPr/>
      </w:pPr>
      <w:r w:rsidDel="00000000" w:rsidR="00000000" w:rsidRPr="00000000">
        <w:rPr>
          <w:rtl w:val="0"/>
        </w:rPr>
        <w:t xml:space="preserve">3.2.1</w:t>
        <w:tab/>
        <w:t xml:space="preserve">individual, single-use water bottles</w:t>
      </w:r>
    </w:p>
    <w:p w:rsidR="00000000" w:rsidDel="00000000" w:rsidP="00000000" w:rsidRDefault="00000000" w:rsidRPr="00000000" w14:paraId="00000086">
      <w:pPr>
        <w:spacing w:after="200" w:lineRule="auto"/>
        <w:ind w:left="1440" w:hanging="720"/>
        <w:rPr/>
      </w:pPr>
      <w:r w:rsidDel="00000000" w:rsidR="00000000" w:rsidRPr="00000000">
        <w:rPr>
          <w:rtl w:val="0"/>
        </w:rPr>
        <w:t xml:space="preserve">3.2.2</w:t>
        <w:tab/>
        <w:t xml:space="preserve">Purchase glossy or plastic-finished flyers</w:t>
      </w:r>
    </w:p>
    <w:p w:rsidR="00000000" w:rsidDel="00000000" w:rsidP="00000000" w:rsidRDefault="00000000" w:rsidRPr="00000000" w14:paraId="00000087">
      <w:pPr>
        <w:spacing w:after="200" w:lineRule="auto"/>
        <w:ind w:left="1440" w:hanging="720"/>
        <w:rPr/>
      </w:pPr>
      <w:r w:rsidDel="00000000" w:rsidR="00000000" w:rsidRPr="00000000">
        <w:rPr>
          <w:rtl w:val="0"/>
        </w:rPr>
        <w:t xml:space="preserve">3.2.3  Fund any activity or travel that would require ASUC funds to be spent to cross an active strike, lockout, boycott, or other bona fide labor dispute in accordance with §3.1 of this bylaw.</w:t>
      </w:r>
    </w:p>
    <w:p w:rsidR="00000000" w:rsidDel="00000000" w:rsidP="00000000" w:rsidRDefault="00000000" w:rsidRPr="00000000" w14:paraId="00000088">
      <w:pPr>
        <w:spacing w:after="200" w:lineRule="auto"/>
        <w:ind w:left="1440" w:hanging="720"/>
        <w:rPr/>
      </w:pPr>
      <w:r w:rsidDel="00000000" w:rsidR="00000000" w:rsidRPr="00000000">
        <w:rPr>
          <w:rtl w:val="0"/>
        </w:rPr>
        <w:t xml:space="preserve">3.2.4</w:t>
        <w:tab/>
        <w:t xml:space="preserve">Pay for insurance premiums for events on campus</w:t>
      </w:r>
    </w:p>
    <w:p w:rsidR="00000000" w:rsidDel="00000000" w:rsidP="00000000" w:rsidRDefault="00000000" w:rsidRPr="00000000" w14:paraId="00000089">
      <w:pPr>
        <w:spacing w:after="200" w:lineRule="auto"/>
        <w:ind w:left="1440" w:hanging="720"/>
        <w:rPr/>
      </w:pPr>
      <w:r w:rsidDel="00000000" w:rsidR="00000000" w:rsidRPr="00000000">
        <w:rPr>
          <w:rtl w:val="0"/>
        </w:rPr>
        <w:t xml:space="preserve">3.2.5</w:t>
        <w:tab/>
        <w:t xml:space="preserve">Purchase alcoholic beverages or illegal substances</w:t>
      </w:r>
    </w:p>
    <w:p w:rsidR="00000000" w:rsidDel="00000000" w:rsidP="00000000" w:rsidRDefault="00000000" w:rsidRPr="00000000" w14:paraId="0000008A">
      <w:pPr>
        <w:spacing w:after="200" w:lineRule="auto"/>
        <w:ind w:left="1440" w:hanging="720"/>
        <w:rPr/>
      </w:pPr>
      <w:r w:rsidDel="00000000" w:rsidR="00000000" w:rsidRPr="00000000">
        <w:rPr>
          <w:rtl w:val="0"/>
        </w:rPr>
        <w:t xml:space="preserve">3.2.6</w:t>
        <w:tab/>
        <w:t xml:space="preserve">Fund any activity or group which discriminates in its method of recruitment and acceptance for membership as per Article VI, Section 7, Subsection C of the ASUC Constitution or on the basis of gender identity, immigration status, mental ability or socioeconomic status.</w:t>
      </w:r>
    </w:p>
    <w:p w:rsidR="00000000" w:rsidDel="00000000" w:rsidP="00000000" w:rsidRDefault="00000000" w:rsidRPr="00000000" w14:paraId="0000008B">
      <w:pPr>
        <w:spacing w:after="200" w:lineRule="auto"/>
        <w:ind w:left="1440" w:hanging="720"/>
        <w:rPr/>
      </w:pPr>
      <w:r w:rsidDel="00000000" w:rsidR="00000000" w:rsidRPr="00000000">
        <w:rPr>
          <w:rtl w:val="0"/>
        </w:rPr>
        <w:t xml:space="preserve">3.2.7</w:t>
        <w:tab/>
        <w:t xml:space="preserve">Fund off-campus political activities - such as local, state, or national political campaigns, candidates, or ballot initiatives.</w:t>
      </w:r>
    </w:p>
    <w:p w:rsidR="00000000" w:rsidDel="00000000" w:rsidP="00000000" w:rsidRDefault="00000000" w:rsidRPr="00000000" w14:paraId="0000008C">
      <w:pPr>
        <w:spacing w:after="200" w:lineRule="auto"/>
        <w:ind w:left="2376" w:hanging="936.0000000000002"/>
        <w:rPr/>
      </w:pPr>
      <w:r w:rsidDel="00000000" w:rsidR="00000000" w:rsidRPr="00000000">
        <w:rPr>
          <w:rtl w:val="0"/>
        </w:rPr>
        <w:t xml:space="preserve">3.2.7.1</w:t>
        <w:tab/>
        <w:t xml:space="preserve">This shall not preclude the ASUC from providing monies for educational initiatives or to publicize positions taken by the Senate.</w:t>
      </w:r>
    </w:p>
    <w:p w:rsidR="00000000" w:rsidDel="00000000" w:rsidP="00000000" w:rsidRDefault="00000000" w:rsidRPr="00000000" w14:paraId="0000008D">
      <w:pPr>
        <w:spacing w:after="200" w:lineRule="auto"/>
        <w:ind w:left="3384" w:hanging="1007.9999999999998"/>
        <w:rPr/>
      </w:pPr>
      <w:r w:rsidDel="00000000" w:rsidR="00000000" w:rsidRPr="00000000">
        <w:rPr>
          <w:rtl w:val="0"/>
        </w:rPr>
        <w:t xml:space="preserve">3</w:t>
      </w:r>
      <w:r w:rsidDel="00000000" w:rsidR="00000000" w:rsidRPr="00000000">
        <w:rPr>
          <w:rtl w:val="0"/>
        </w:rPr>
        <w:t xml:space="preserve">.2.</w:t>
      </w:r>
      <w:r w:rsidDel="00000000" w:rsidR="00000000" w:rsidRPr="00000000">
        <w:rPr>
          <w:rtl w:val="0"/>
        </w:rPr>
        <w:t xml:space="preserve">7</w:t>
      </w:r>
      <w:r w:rsidDel="00000000" w:rsidR="00000000" w:rsidRPr="00000000">
        <w:rPr>
          <w:rtl w:val="0"/>
        </w:rPr>
        <w:t xml:space="preserve">.1.1</w:t>
        <w:tab/>
        <w:t xml:space="preserve">Neither</w:t>
      </w:r>
      <w:r w:rsidDel="00000000" w:rsidR="00000000" w:rsidRPr="00000000">
        <w:rPr>
          <w:rtl w:val="0"/>
        </w:rPr>
        <w:t xml:space="preserve"> educational initiatives nor publicized positions may ask the public to adopt a specific position.</w:t>
      </w:r>
    </w:p>
    <w:p w:rsidR="00000000" w:rsidDel="00000000" w:rsidP="00000000" w:rsidRDefault="00000000" w:rsidRPr="00000000" w14:paraId="0000008E">
      <w:pPr>
        <w:spacing w:after="200" w:lineRule="auto"/>
        <w:ind w:firstLine="720"/>
        <w:rPr/>
      </w:pPr>
      <w:r w:rsidDel="00000000" w:rsidR="00000000" w:rsidRPr="00000000">
        <w:rPr>
          <w:rtl w:val="0"/>
        </w:rPr>
        <w:t xml:space="preserve">3.2.8</w:t>
        <w:tab/>
        <w:t xml:space="preserve">Using funds to reimburse gas for automobile travel as per Finance 002. </w:t>
      </w:r>
    </w:p>
    <w:p w:rsidR="00000000" w:rsidDel="00000000" w:rsidP="00000000" w:rsidRDefault="00000000" w:rsidRPr="00000000" w14:paraId="0000008F">
      <w:pPr>
        <w:spacing w:after="200" w:lineRule="auto"/>
        <w:ind w:left="1440" w:hanging="720"/>
        <w:rPr/>
      </w:pPr>
      <w:r w:rsidDel="00000000" w:rsidR="00000000" w:rsidRPr="00000000">
        <w:rPr>
          <w:rtl w:val="0"/>
        </w:rPr>
        <w:t xml:space="preserve">3.2.9</w:t>
        <w:tab/>
        <w:t xml:space="preserve">Fund any social retreat or party, including any activity/expense relating to the planning, operation or supplying of a retreat or party for any registered student organization or ASUC unit. There are numerous events with social aspects that do not count as a social retreat or party and thus are not subject to restriction. Refer to Finance 004 for specific clarifications. </w:t>
      </w:r>
    </w:p>
    <w:p w:rsidR="00000000" w:rsidDel="00000000" w:rsidP="00000000" w:rsidRDefault="00000000" w:rsidRPr="00000000" w14:paraId="00000090">
      <w:pPr>
        <w:spacing w:after="200" w:lineRule="auto"/>
        <w:ind w:left="720"/>
        <w:rPr>
          <w:u w:val="single"/>
        </w:rPr>
      </w:pPr>
      <w:r w:rsidDel="00000000" w:rsidR="00000000" w:rsidRPr="00000000">
        <w:rPr>
          <w:u w:val="single"/>
          <w:rtl w:val="0"/>
        </w:rPr>
        <w:t xml:space="preserve">3.3</w:t>
        <w:tab/>
        <w:t xml:space="preserve">No breach of the following financial regulations may be permitted with no exceptions or waivers whatsoever except as authorized by ASUCBL </w:t>
      </w:r>
      <w:r w:rsidDel="00000000" w:rsidR="00000000" w:rsidRPr="00000000">
        <w:rPr>
          <w:rtl w:val="0"/>
        </w:rPr>
        <w:t xml:space="preserve">§</w:t>
      </w:r>
      <w:r w:rsidDel="00000000" w:rsidR="00000000" w:rsidRPr="00000000">
        <w:rPr>
          <w:u w:val="single"/>
          <w:rtl w:val="0"/>
        </w:rPr>
        <w:t xml:space="preserve">5:</w:t>
      </w:r>
    </w:p>
    <w:p w:rsidR="00000000" w:rsidDel="00000000" w:rsidP="00000000" w:rsidRDefault="00000000" w:rsidRPr="00000000" w14:paraId="00000091">
      <w:pPr>
        <w:spacing w:after="200" w:lineRule="auto"/>
        <w:ind w:left="720"/>
        <w:rPr>
          <w:u w:val="single"/>
        </w:rPr>
      </w:pPr>
      <w:r w:rsidDel="00000000" w:rsidR="00000000" w:rsidRPr="00000000">
        <w:rPr>
          <w:u w:val="single"/>
          <w:rtl w:val="0"/>
        </w:rPr>
        <w:tab/>
        <w:t xml:space="preserve">3.3.1</w:t>
        <w:tab/>
        <w:t xml:space="preserve">ASUC Sponsorship Seniority Restrictions as outlined in ASUCBL 2202 </w:t>
      </w:r>
      <w:r w:rsidDel="00000000" w:rsidR="00000000" w:rsidRPr="00000000">
        <w:rPr>
          <w:rtl w:val="0"/>
        </w:rPr>
        <w:t xml:space="preserve">§</w:t>
      </w:r>
      <w:r w:rsidDel="00000000" w:rsidR="00000000" w:rsidRPr="00000000">
        <w:rPr>
          <w:u w:val="single"/>
          <w:rtl w:val="0"/>
        </w:rPr>
        <w:t xml:space="preserve">3.</w:t>
      </w:r>
    </w:p>
    <w:p w:rsidR="00000000" w:rsidDel="00000000" w:rsidP="00000000" w:rsidRDefault="00000000" w:rsidRPr="00000000" w14:paraId="00000092">
      <w:pPr>
        <w:spacing w:after="200" w:lineRule="auto"/>
        <w:ind w:left="720"/>
        <w:rPr>
          <w:u w:val="single"/>
        </w:rPr>
      </w:pPr>
      <w:r w:rsidDel="00000000" w:rsidR="00000000" w:rsidRPr="00000000">
        <w:rPr>
          <w:u w:val="single"/>
          <w:rtl w:val="0"/>
        </w:rPr>
        <w:tab/>
        <w:t xml:space="preserve">3.3.2</w:t>
        <w:tab/>
        <w:t xml:space="preserve">ASUC Umbrella Group and Umbrella Group Membership Restrictions as outlined in ASUCBL 2201 </w:t>
      </w:r>
      <w:r w:rsidDel="00000000" w:rsidR="00000000" w:rsidRPr="00000000">
        <w:rPr>
          <w:rtl w:val="0"/>
        </w:rPr>
        <w:t xml:space="preserve">§</w:t>
      </w:r>
      <w:r w:rsidDel="00000000" w:rsidR="00000000" w:rsidRPr="00000000">
        <w:rPr>
          <w:u w:val="single"/>
          <w:rtl w:val="0"/>
        </w:rPr>
        <w:t xml:space="preserve">7.</w:t>
      </w:r>
    </w:p>
    <w:p w:rsidR="00000000" w:rsidDel="00000000" w:rsidP="00000000" w:rsidRDefault="00000000" w:rsidRPr="00000000" w14:paraId="00000093">
      <w:pPr>
        <w:spacing w:after="200" w:lineRule="auto"/>
        <w:ind w:left="2376" w:firstLine="0"/>
        <w:rPr>
          <w:u w:val="single"/>
        </w:rPr>
      </w:pPr>
      <w:r w:rsidDel="00000000" w:rsidR="00000000" w:rsidRPr="00000000">
        <w:rPr>
          <w:rtl w:val="0"/>
        </w:rPr>
      </w:r>
    </w:p>
    <w:p w:rsidR="00000000" w:rsidDel="00000000" w:rsidP="00000000" w:rsidRDefault="00000000" w:rsidRPr="00000000" w14:paraId="00000094">
      <w:pPr>
        <w:spacing w:after="200" w:lineRule="auto"/>
        <w:rPr/>
      </w:pPr>
      <w:r w:rsidDel="00000000" w:rsidR="00000000" w:rsidRPr="00000000">
        <w:rPr>
          <w:b w:val="1"/>
          <w:bCs w:val="1"/>
          <w:rtl w:val="0"/>
        </w:rPr>
        <w:t xml:space="preserve">Section 4: ASUC Financial Solidarity with Organized Labor</w:t>
      </w:r>
      <w:r w:rsidDel="00000000" w:rsidR="00000000" w:rsidRPr="00000000">
        <w:rPr>
          <w:rtl w:val="0"/>
        </w:rPr>
      </w:r>
    </w:p>
    <w:p w:rsidR="00000000" w:rsidDel="00000000" w:rsidP="00000000" w:rsidRDefault="00000000" w:rsidRPr="00000000" w14:paraId="00000095">
      <w:pPr>
        <w:spacing w:after="200" w:lineRule="auto"/>
        <w:ind w:left="720"/>
        <w:rPr/>
      </w:pPr>
      <w:r w:rsidDel="00000000" w:rsidR="00000000" w:rsidRPr="00000000">
        <w:rPr>
          <w:rtl w:val="0"/>
        </w:rPr>
        <w:t xml:space="preserve">4.1 </w:t>
        <w:tab/>
        <w:t xml:space="preserve">The ASUC shall consult with the ASUC Office of the External Affairs Vice President and/or the</w:t>
      </w:r>
      <w:hyperlink r:id="rId8">
        <w:r w:rsidDel="00000000" w:rsidR="00000000" w:rsidRPr="00000000">
          <w:rPr>
            <w:color w:val="1155cc"/>
            <w:rtl w:val="0"/>
          </w:rPr>
          <w:t xml:space="preserve"> Labor Action Tracker </w:t>
        </w:r>
      </w:hyperlink>
      <w:r w:rsidDel="00000000" w:rsidR="00000000" w:rsidRPr="00000000">
        <w:rPr>
          <w:rtl w:val="0"/>
        </w:rPr>
        <w:t xml:space="preserve">by the Cornell University School of Industrial and Labor Relations &amp; the University of Illinois Urbana-Champaign School of Labor and Employment Relations to ensure that labor-related issues are given due consideration at every event with an estimated cost of over $1,000, an estimated attendance of over 300 individuals, or otherwise would be categorized as a Major Event per the UC Berkeley Major Events Policy. To facilitate efforts to utilize union-made goods and services related to the ASUC.</w:t>
      </w:r>
    </w:p>
    <w:p w:rsidR="00000000" w:rsidDel="00000000" w:rsidP="00000000" w:rsidRDefault="00000000" w:rsidRPr="00000000" w14:paraId="00000096">
      <w:pPr>
        <w:spacing w:after="200" w:lineRule="auto"/>
        <w:ind w:left="720"/>
        <w:rPr/>
      </w:pPr>
      <w:r w:rsidDel="00000000" w:rsidR="00000000" w:rsidRPr="00000000">
        <w:rPr>
          <w:rtl w:val="0"/>
        </w:rPr>
        <w:t xml:space="preserve">4.2</w:t>
        <w:tab/>
        <w:t xml:space="preserve">If the ASUC or any of its sponsored RSOs plan to hold a meeting or event at an off-campus non-union facility, the following conditions shall be met:</w:t>
      </w:r>
    </w:p>
    <w:p w:rsidR="00000000" w:rsidDel="00000000" w:rsidP="00000000" w:rsidRDefault="00000000" w:rsidRPr="00000000" w14:paraId="00000097">
      <w:pPr>
        <w:spacing w:after="200" w:lineRule="auto"/>
        <w:ind w:firstLine="720"/>
        <w:rPr/>
      </w:pPr>
      <w:r w:rsidDel="00000000" w:rsidR="00000000" w:rsidRPr="00000000">
        <w:rPr>
          <w:rtl w:val="0"/>
        </w:rPr>
        <w:t xml:space="preserve">4.2.1    No suitable union facility exists in the area.</w:t>
      </w:r>
    </w:p>
    <w:p w:rsidR="00000000" w:rsidDel="00000000" w:rsidP="00000000" w:rsidRDefault="00000000" w:rsidRPr="00000000" w14:paraId="00000098">
      <w:pPr>
        <w:spacing w:after="200" w:lineRule="auto"/>
        <w:ind w:left="1440" w:hanging="720"/>
        <w:rPr/>
      </w:pPr>
      <w:r w:rsidDel="00000000" w:rsidR="00000000" w:rsidRPr="00000000">
        <w:rPr>
          <w:rtl w:val="0"/>
        </w:rPr>
        <w:t xml:space="preserve">4.2.2    The entity shall prepare a report regarding its efforts to locate a unionized provider, any communications with the ASUC Office of the External Affairs Vice President, and its reasons for selecting a non-union provider to facilitate future purchases from unionized providers. That report shall be available to the public.</w:t>
      </w:r>
    </w:p>
    <w:p w:rsidR="00000000" w:rsidDel="00000000" w:rsidP="00000000" w:rsidRDefault="00000000" w:rsidRPr="00000000" w14:paraId="00000099">
      <w:pPr>
        <w:spacing w:after="200" w:lineRule="auto"/>
        <w:ind w:left="1440" w:hanging="720"/>
        <w:rPr/>
      </w:pPr>
      <w:r w:rsidDel="00000000" w:rsidR="00000000" w:rsidRPr="00000000">
        <w:rPr>
          <w:rtl w:val="0"/>
        </w:rPr>
        <w:t xml:space="preserve">4.2.3    Notwithstanding any of the above, the ASUC and its entities shall not hold any events, meetings, or otherwise monetarily support a facility or business where a strike, lockout, boycott, or other bona fide labor dispute exists and shall not cross a bona fide labor picket line for any reason.</w:t>
      </w:r>
    </w:p>
    <w:p w:rsidR="00000000" w:rsidDel="00000000" w:rsidP="00000000" w:rsidRDefault="00000000" w:rsidRPr="00000000" w14:paraId="0000009A">
      <w:pPr>
        <w:spacing w:after="200" w:lineRule="auto"/>
        <w:ind w:left="1440" w:hanging="720"/>
        <w:rPr/>
      </w:pPr>
      <w:r w:rsidDel="00000000" w:rsidR="00000000" w:rsidRPr="00000000">
        <w:rPr>
          <w:rtl w:val="0"/>
        </w:rPr>
        <w:t xml:space="preserve">4.2.4    The ASUC and its entities shall take similar precautions to avoid holding any events, meetings, or otherwise monetarily supporting a facility that is the subject of a boycott or other bona fide protest concerning its human rights or environmental policies.</w:t>
      </w:r>
    </w:p>
    <w:p w:rsidR="00000000" w:rsidDel="00000000" w:rsidP="00000000" w:rsidRDefault="00000000" w:rsidRPr="00000000" w14:paraId="0000009B">
      <w:pPr>
        <w:spacing w:after="200" w:lineRule="auto"/>
        <w:ind w:left="720"/>
        <w:rPr/>
      </w:pPr>
      <w:r w:rsidDel="00000000" w:rsidR="00000000" w:rsidRPr="00000000">
        <w:rPr>
          <w:rtl w:val="0"/>
        </w:rPr>
        <w:t xml:space="preserve">4.3</w:t>
        <w:tab/>
        <w:t xml:space="preserve">As to expenditures of $1,000 or more that may be spent on goods, printing, or events by the ASUC and its entities for use in daily operations or for special occasions such as meetings, demonstrations, delegations, and the like, it is the policy of the ASUC that such shall be obtained, whenever possible, from companies or worker-owned and controlled cooperatives which have collective bargaining agreements with a bona fide labor organization.</w:t>
      </w:r>
    </w:p>
    <w:p w:rsidR="00000000" w:rsidDel="00000000" w:rsidP="00000000" w:rsidRDefault="00000000" w:rsidRPr="00000000" w14:paraId="0000009C">
      <w:pPr>
        <w:spacing w:after="200" w:lineRule="auto"/>
        <w:ind w:left="720"/>
        <w:rPr/>
      </w:pPr>
      <w:r w:rsidDel="00000000" w:rsidR="00000000" w:rsidRPr="00000000">
        <w:rPr>
          <w:rtl w:val="0"/>
        </w:rPr>
        <w:t xml:space="preserve">4.4</w:t>
        <w:tab/>
        <w:t xml:space="preserve">Whenever possible, products shall also display the union bug or label when such products will also display the ASUC logo or are otherwise identified with the work of the ASUC.</w:t>
      </w:r>
    </w:p>
    <w:p w:rsidR="00000000" w:rsidDel="00000000" w:rsidP="00000000" w:rsidRDefault="00000000" w:rsidRPr="00000000" w14:paraId="0000009D">
      <w:pPr>
        <w:spacing w:after="200" w:lineRule="auto"/>
        <w:ind w:left="720"/>
        <w:rPr/>
      </w:pPr>
      <w:r w:rsidDel="00000000" w:rsidR="00000000" w:rsidRPr="00000000">
        <w:rPr>
          <w:rtl w:val="0"/>
        </w:rPr>
        <w:t xml:space="preserve">4.5</w:t>
        <w:tab/>
        <w:t xml:space="preserve">If there is no unionized provider locally, before utilizing a non-union provider, the requesting party shall notify the ASUC Office of the External Affairs Vice President to timely provide assistance or guidance in locating a unionized provider.</w:t>
      </w:r>
    </w:p>
    <w:p w:rsidR="00000000" w:rsidDel="00000000" w:rsidP="00000000" w:rsidRDefault="00000000" w:rsidRPr="00000000" w14:paraId="0000009E">
      <w:pPr>
        <w:spacing w:after="200" w:lineRule="auto"/>
        <w:ind w:left="720"/>
        <w:rPr/>
      </w:pPr>
      <w:r w:rsidDel="00000000" w:rsidR="00000000" w:rsidRPr="00000000">
        <w:rPr>
          <w:rtl w:val="0"/>
        </w:rPr>
        <w:t xml:space="preserve">4.6</w:t>
        <w:tab/>
        <w:t xml:space="preserve">Should non-union goods or services of $1,000 or more be purchased by an ASUC entity, the entity shall submit to the ASUC Finance Committee a report regarding its efforts to locate a unionized provider, any communications with the ASUC Office of the External Affairs Vice President, and its reasons for selecting a non-union provider. That statement shall be provided, in advance of the ASUC Finance Committee meeting, to the ASUC Office of the External Affairs Vice President so that the office may submit information to the ASUC Finance Committee to facilitate future purchases from unionized providers. That report shall be available to the public.</w:t>
      </w:r>
    </w:p>
    <w:p w:rsidR="00000000" w:rsidDel="00000000" w:rsidP="00000000" w:rsidRDefault="00000000" w:rsidRPr="00000000" w14:paraId="0000009F">
      <w:pPr>
        <w:spacing w:after="200" w:lineRule="auto"/>
        <w:ind w:left="720"/>
        <w:rPr>
          <w:rFonts w:ascii="EB Garamond" w:cs="EB Garamond" w:eastAsia="EB Garamond" w:hAnsi="EB Garamond"/>
          <w:color w:val="222222"/>
          <w:sz w:val="24"/>
          <w:szCs w:val="24"/>
        </w:rPr>
      </w:pPr>
      <w:r w:rsidDel="00000000" w:rsidR="00000000" w:rsidRPr="00000000">
        <w:rPr>
          <w:rtl w:val="0"/>
        </w:rPr>
        <w:t xml:space="preserve">4.7</w:t>
        <w:tab/>
        <w:t xml:space="preserve">It is the policy of the ASUC that no ASUC entity shall hold an event at a facility where a strike, lockout, boycott, or other bona fide labor dispute exists, nor shall any ASUC member be required to cross a bona fide labor picket line to attend such an event. It is the policy of the ASUC that no ASUC entity shall purchase goods or services from a business where a strike, lockout, boycott or other bona fide labor dispute exists.</w:t>
      </w:r>
      <w:r w:rsidDel="00000000" w:rsidR="00000000" w:rsidRPr="00000000">
        <w:rPr>
          <w:rtl w:val="0"/>
        </w:rPr>
      </w:r>
    </w:p>
    <w:p w:rsidR="00000000" w:rsidDel="00000000" w:rsidP="00000000" w:rsidRDefault="00000000" w:rsidRPr="00000000" w14:paraId="000000A0">
      <w:pPr>
        <w:spacing w:after="200" w:lineRule="auto"/>
        <w:ind w:left="720"/>
        <w:rPr>
          <w:b w:val="1"/>
          <w:bCs w:val="1"/>
        </w:rPr>
      </w:pPr>
      <w:r w:rsidDel="00000000" w:rsidR="00000000" w:rsidRPr="00000000">
        <w:rPr>
          <w:rtl w:val="0"/>
        </w:rPr>
      </w:r>
    </w:p>
    <w:p w:rsidR="00000000" w:rsidDel="00000000" w:rsidP="00000000" w:rsidRDefault="00000000" w:rsidRPr="00000000" w14:paraId="000000A1">
      <w:pPr>
        <w:spacing w:after="200" w:lineRule="auto"/>
        <w:ind w:left="720"/>
        <w:rPr>
          <w:b w:val="1"/>
          <w:bCs w:val="1"/>
        </w:rPr>
      </w:pPr>
      <w:r w:rsidDel="00000000" w:rsidR="00000000" w:rsidRPr="00000000">
        <w:rPr>
          <w:b w:val="1"/>
          <w:bCs w:val="1"/>
          <w:rtl w:val="0"/>
        </w:rPr>
        <w:t xml:space="preserve">Section 5: ASUC Funding Programs with Distinct Spending Rules</w:t>
      </w:r>
    </w:p>
    <w:p w:rsidR="00000000" w:rsidDel="00000000" w:rsidP="00000000" w:rsidRDefault="00000000" w:rsidRPr="00000000" w14:paraId="000000A2">
      <w:pPr>
        <w:spacing w:after="200" w:lineRule="auto"/>
        <w:ind w:left="720"/>
        <w:rPr/>
      </w:pPr>
      <w:r w:rsidDel="00000000" w:rsidR="00000000" w:rsidRPr="00000000">
        <w:rPr>
          <w:rtl w:val="0"/>
        </w:rPr>
        <w:t xml:space="preserve">5.1</w:t>
        <w:tab/>
        <w:t xml:space="preserve">Notwithstanding the restrictions enumerated in this section, the ASUC may establish specific funding opportunities or programs whose governing bylaws impose additional or mutated spending restrictions as follows:</w:t>
      </w:r>
    </w:p>
    <w:p w:rsidR="00000000" w:rsidDel="00000000" w:rsidP="00000000" w:rsidRDefault="00000000" w:rsidRPr="00000000" w14:paraId="000000A3">
      <w:pPr>
        <w:spacing w:after="200" w:lineRule="auto"/>
        <w:ind w:left="1440" w:hanging="720"/>
        <w:rPr/>
      </w:pPr>
      <w:r w:rsidDel="00000000" w:rsidR="00000000" w:rsidRPr="00000000">
        <w:rPr>
          <w:rtl w:val="0"/>
        </w:rPr>
        <w:t xml:space="preserve">5.1.1  The Public Campaign Financing Fund, established pursuant to ASUCBL 4204, is a funding program with district spending rules, as expressly authorized under this section and governed by the restrictions set forth in ASUCBL 4204 §9.</w:t>
      </w:r>
    </w:p>
    <w:p w:rsidR="00000000" w:rsidDel="00000000" w:rsidP="00000000" w:rsidRDefault="00000000" w:rsidRPr="00000000" w14:paraId="000000A4">
      <w:pPr>
        <w:spacing w:after="200" w:lineRule="auto"/>
        <w:ind w:left="1440" w:hanging="720"/>
        <w:rPr>
          <w:u w:val="single"/>
        </w:rPr>
      </w:pPr>
      <w:r w:rsidDel="00000000" w:rsidR="00000000" w:rsidRPr="00000000">
        <w:rPr>
          <w:u w:val="single"/>
          <w:rtl w:val="0"/>
        </w:rPr>
        <w:t xml:space="preserve">5.1.3  The Grant and Scholarship Foundation’s titular grants and scholarships, established pursuant to ASUCBL 3210 and the ASUBL 2300 series, is a funding program with district spending rules, as expressly authorized under this section and governed by the restrictions set forth in ASUCBL 3210 §4.</w:t>
      </w:r>
    </w:p>
    <w:p w:rsidR="00000000" w:rsidDel="00000000" w:rsidP="00000000" w:rsidRDefault="00000000" w:rsidRPr="00000000" w14:paraId="000000A5">
      <w:pPr>
        <w:spacing w:after="200" w:lineRule="auto"/>
        <w:ind w:left="720"/>
        <w:rPr>
          <w:u w:val="single"/>
        </w:rPr>
      </w:pPr>
      <w:r w:rsidDel="00000000" w:rsidR="00000000" w:rsidRPr="00000000">
        <w:rPr>
          <w:u w:val="single"/>
          <w:rtl w:val="0"/>
        </w:rPr>
        <w:t xml:space="preserve">5.2</w:t>
        <w:tab/>
        <w:t xml:space="preserve">In the event of direct conflict in regulations and restrictions between ASUCBL 2150 and other bylaw or operational policy, ASUCBL 2150 shall apply. </w:t>
      </w:r>
    </w:p>
    <w:p w:rsidR="00000000" w:rsidDel="00000000" w:rsidP="00000000" w:rsidRDefault="00000000" w:rsidRPr="00000000" w14:paraId="000000A6">
      <w:pPr>
        <w:spacing w:after="200" w:lineRule="auto"/>
        <w:ind w:left="720"/>
        <w:rPr>
          <w:u w:val="single"/>
        </w:rPr>
      </w:pPr>
      <w:r w:rsidDel="00000000" w:rsidR="00000000" w:rsidRPr="00000000">
        <w:rPr>
          <w:rtl w:val="0"/>
        </w:rPr>
      </w:r>
    </w:p>
    <w:p w:rsidR="00000000" w:rsidDel="00000000" w:rsidP="00000000" w:rsidRDefault="00000000" w:rsidRPr="00000000" w14:paraId="000000A7">
      <w:pPr>
        <w:spacing w:after="200" w:lineRule="auto"/>
        <w:ind w:left="1440" w:hanging="720"/>
        <w:rPr/>
      </w:pPr>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1"/>
        <w:rPr/>
      </w:pPr>
      <w:bookmarkStart w:colFirst="0" w:colLast="0" w:name="_cf0yfz8rt230" w:id="5"/>
      <w:bookmarkEnd w:id="5"/>
      <w:r w:rsidDel="00000000" w:rsidR="00000000" w:rsidRPr="00000000">
        <w:rPr>
          <w:rtl w:val="0"/>
        </w:rPr>
        <w:t xml:space="preserve">Appendix C</w:t>
      </w:r>
    </w:p>
    <w:p w:rsidR="00000000" w:rsidDel="00000000" w:rsidP="00000000" w:rsidRDefault="00000000" w:rsidRPr="00000000" w14:paraId="000000A9">
      <w:pPr>
        <w:spacing w:after="200" w:line="48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2201: Student Organization Sponsorship </w:t>
      </w:r>
    </w:p>
    <w:p w:rsidR="00000000" w:rsidDel="00000000" w:rsidP="00000000" w:rsidRDefault="00000000" w:rsidRPr="00000000" w14:paraId="000000AB">
      <w:pPr>
        <w:pStyle w:val="Heading1"/>
        <w:spacing w:after="200" w:before="200" w:lineRule="auto"/>
        <w:jc w:val="left"/>
        <w:rPr>
          <w:rFonts w:ascii="Trebuchet MS" w:cs="Trebuchet MS" w:eastAsia="Trebuchet MS" w:hAnsi="Trebuchet MS"/>
          <w:b w:val="0"/>
          <w:bCs w:val="0"/>
          <w:color w:val="000000"/>
          <w:sz w:val="32"/>
          <w:szCs w:val="32"/>
        </w:rPr>
      </w:pPr>
      <w:bookmarkStart w:colFirst="0" w:colLast="0" w:name="_hv1qha2zopw1"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C">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AD">
      <w:pPr>
        <w:spacing w:after="200" w:lineRule="auto"/>
        <w:ind w:left="720"/>
        <w:rPr/>
      </w:pPr>
      <w:r w:rsidDel="00000000" w:rsidR="00000000" w:rsidRPr="00000000">
        <w:rPr>
          <w:rtl w:val="0"/>
        </w:rPr>
        <w:t xml:space="preserve">1.1</w:t>
        <w:tab/>
        <w:t xml:space="preserve">The purpose of ASUC-sponsorship is for the ASUC to recognize student organizations registered with the University and to grant access to ASUC funding, resources, and facilities.</w:t>
      </w:r>
    </w:p>
    <w:p w:rsidR="00000000" w:rsidDel="00000000" w:rsidP="00000000" w:rsidRDefault="00000000" w:rsidRPr="00000000" w14:paraId="000000AE">
      <w:pPr>
        <w:spacing w:after="200" w:lineRule="auto"/>
        <w:ind w:left="720"/>
        <w:rPr/>
      </w:pPr>
      <w:r w:rsidDel="00000000" w:rsidR="00000000" w:rsidRPr="00000000">
        <w:rPr>
          <w:rtl w:val="0"/>
        </w:rPr>
        <w:t xml:space="preserve">1.2</w:t>
        <w:tab/>
        <w:t xml:space="preserve">ASUC-sponsored organizations shall promote the general welfare of the student body in the spirit of the preamble of the ASUC Constitution. Specifically, an organization shall be eligible for sponsorship if it does any of the following:</w:t>
      </w:r>
    </w:p>
    <w:p w:rsidR="00000000" w:rsidDel="00000000" w:rsidP="00000000" w:rsidRDefault="00000000" w:rsidRPr="00000000" w14:paraId="000000AF">
      <w:pPr>
        <w:spacing w:after="200" w:lineRule="auto"/>
        <w:ind w:left="720"/>
        <w:rPr/>
      </w:pPr>
      <w:r w:rsidDel="00000000" w:rsidR="00000000" w:rsidRPr="00000000">
        <w:rPr>
          <w:rtl w:val="0"/>
        </w:rPr>
        <w:tab/>
        <w:t xml:space="preserve">1.2.1</w:t>
        <w:tab/>
        <w:t xml:space="preserve">Supplements or enhances academic preparation or development</w:t>
      </w:r>
    </w:p>
    <w:p w:rsidR="00000000" w:rsidDel="00000000" w:rsidP="00000000" w:rsidRDefault="00000000" w:rsidRPr="00000000" w14:paraId="000000B0">
      <w:pPr>
        <w:spacing w:after="200" w:lineRule="auto"/>
        <w:ind w:left="1440" w:hanging="720"/>
        <w:rPr/>
      </w:pPr>
      <w:r w:rsidDel="00000000" w:rsidR="00000000" w:rsidRPr="00000000">
        <w:rPr>
          <w:rtl w:val="0"/>
        </w:rPr>
        <w:t xml:space="preserve">1.2.2</w:t>
        <w:tab/>
        <w:t xml:space="preserve">Promotes or recognizes academic performance</w:t>
      </w:r>
    </w:p>
    <w:p w:rsidR="00000000" w:rsidDel="00000000" w:rsidP="00000000" w:rsidRDefault="00000000" w:rsidRPr="00000000" w14:paraId="000000B1">
      <w:pPr>
        <w:spacing w:after="200" w:lineRule="auto"/>
        <w:ind w:left="1440" w:hanging="720"/>
        <w:rPr/>
      </w:pPr>
      <w:r w:rsidDel="00000000" w:rsidR="00000000" w:rsidRPr="00000000">
        <w:rPr>
          <w:rtl w:val="0"/>
        </w:rPr>
        <w:t xml:space="preserve">1.2.3</w:t>
        <w:tab/>
        <w:t xml:space="preserve">Promotes an awareness and understanding of the ideas, customs, arts, languages, and social contributions of specific cultures</w:t>
      </w:r>
    </w:p>
    <w:p w:rsidR="00000000" w:rsidDel="00000000" w:rsidP="00000000" w:rsidRDefault="00000000" w:rsidRPr="00000000" w14:paraId="000000B2">
      <w:pPr>
        <w:spacing w:after="200" w:lineRule="auto"/>
        <w:ind w:left="1440" w:hanging="720"/>
        <w:rPr/>
      </w:pPr>
      <w:r w:rsidDel="00000000" w:rsidR="00000000" w:rsidRPr="00000000">
        <w:rPr>
          <w:rtl w:val="0"/>
        </w:rPr>
        <w:t xml:space="preserve">1.2.4</w:t>
        <w:tab/>
        <w:t xml:space="preserve">Promotes or sponsors community service</w:t>
      </w:r>
    </w:p>
    <w:p w:rsidR="00000000" w:rsidDel="00000000" w:rsidP="00000000" w:rsidRDefault="00000000" w:rsidRPr="00000000" w14:paraId="000000B3">
      <w:pPr>
        <w:spacing w:after="200" w:lineRule="auto"/>
        <w:ind w:left="1440" w:hanging="720"/>
        <w:rPr/>
      </w:pPr>
      <w:r w:rsidDel="00000000" w:rsidR="00000000" w:rsidRPr="00000000">
        <w:rPr>
          <w:rtl w:val="0"/>
        </w:rPr>
        <w:t xml:space="preserve">1.2.5</w:t>
        <w:tab/>
        <w:t xml:space="preserve">Promotes discussion or debate of public issues from a variety of perspectives or viewpoints</w:t>
      </w:r>
    </w:p>
    <w:p w:rsidR="00000000" w:rsidDel="00000000" w:rsidP="00000000" w:rsidRDefault="00000000" w:rsidRPr="00000000" w14:paraId="000000B4">
      <w:pPr>
        <w:spacing w:after="200" w:lineRule="auto"/>
        <w:ind w:left="1440" w:hanging="720"/>
        <w:rPr/>
      </w:pPr>
      <w:r w:rsidDel="00000000" w:rsidR="00000000" w:rsidRPr="00000000">
        <w:rPr>
          <w:rtl w:val="0"/>
        </w:rPr>
        <w:t xml:space="preserve">1.2.6</w:t>
        <w:tab/>
        <w:t xml:space="preserve">Develops personal, professional or career-related skills</w:t>
      </w:r>
    </w:p>
    <w:p w:rsidR="00000000" w:rsidDel="00000000" w:rsidP="00000000" w:rsidRDefault="00000000" w:rsidRPr="00000000" w14:paraId="000000B5">
      <w:pPr>
        <w:spacing w:after="200" w:lineRule="auto"/>
        <w:ind w:left="1440" w:hanging="720"/>
        <w:rPr/>
      </w:pPr>
      <w:r w:rsidDel="00000000" w:rsidR="00000000" w:rsidRPr="00000000">
        <w:rPr>
          <w:rtl w:val="0"/>
        </w:rPr>
        <w:t xml:space="preserve">1.2.7</w:t>
        <w:tab/>
        <w:t xml:space="preserve">Provides recreational or social activities for students</w:t>
      </w:r>
    </w:p>
    <w:p w:rsidR="00000000" w:rsidDel="00000000" w:rsidP="00000000" w:rsidRDefault="00000000" w:rsidRPr="00000000" w14:paraId="000000B6">
      <w:pPr>
        <w:spacing w:after="200" w:lineRule="auto"/>
        <w:ind w:left="1440" w:hanging="720"/>
        <w:rPr/>
      </w:pPr>
      <w:r w:rsidDel="00000000" w:rsidR="00000000" w:rsidRPr="00000000">
        <w:rPr>
          <w:rtl w:val="0"/>
        </w:rPr>
        <w:t xml:space="preserve">1.2.8</w:t>
        <w:tab/>
        <w:t xml:space="preserve">Refrains from infringing on an individual’s personal beliefs and ideologies in regards to religion, politics, etc.</w:t>
      </w:r>
    </w:p>
    <w:p w:rsidR="00000000" w:rsidDel="00000000" w:rsidP="00000000" w:rsidRDefault="00000000" w:rsidRPr="00000000" w14:paraId="000000B7">
      <w:pPr>
        <w:spacing w:after="200" w:lineRule="auto"/>
        <w:ind w:left="1440" w:hanging="720"/>
        <w:rPr/>
      </w:pPr>
      <w:r w:rsidDel="00000000" w:rsidR="00000000" w:rsidRPr="00000000">
        <w:rPr>
          <w:rtl w:val="0"/>
        </w:rPr>
        <w:t xml:space="preserve">1.2.9</w:t>
        <w:tab/>
        <w:t xml:space="preserve">Provides an opportunity for students to express their opinions, beliefs, and ideologies through the media</w:t>
      </w:r>
    </w:p>
    <w:p w:rsidR="00000000" w:rsidDel="00000000" w:rsidP="00000000" w:rsidRDefault="00000000" w:rsidRPr="00000000" w14:paraId="000000B8">
      <w:pPr>
        <w:spacing w:line="240" w:lineRule="auto"/>
        <w:ind w:left="1440" w:hanging="720"/>
        <w:rPr/>
      </w:pPr>
      <w:r w:rsidDel="00000000" w:rsidR="00000000" w:rsidRPr="00000000">
        <w:rPr>
          <w:rtl w:val="0"/>
        </w:rPr>
        <w:t xml:space="preserve">1.2.10</w:t>
        <w:tab/>
        <w:t xml:space="preserve">Does not jeopardize the ASUC’s status as a 501(c)(3) non-profit organization</w:t>
      </w:r>
    </w:p>
    <w:p w:rsidR="00000000" w:rsidDel="00000000" w:rsidP="00000000" w:rsidRDefault="00000000" w:rsidRPr="00000000" w14:paraId="000000B9">
      <w:pPr>
        <w:spacing w:line="240" w:lineRule="auto"/>
        <w:ind w:left="1440" w:hanging="720"/>
        <w:rPr/>
      </w:pPr>
      <w:r w:rsidDel="00000000" w:rsidR="00000000" w:rsidRPr="00000000">
        <w:rPr>
          <w:rtl w:val="0"/>
        </w:rPr>
      </w:r>
    </w:p>
    <w:p w:rsidR="00000000" w:rsidDel="00000000" w:rsidP="00000000" w:rsidRDefault="00000000" w:rsidRPr="00000000" w14:paraId="000000BA">
      <w:pPr>
        <w:spacing w:after="200" w:lineRule="auto"/>
        <w:ind w:left="720"/>
        <w:rPr/>
      </w:pPr>
      <w:r w:rsidDel="00000000" w:rsidR="00000000" w:rsidRPr="00000000">
        <w:rPr>
          <w:rtl w:val="0"/>
        </w:rPr>
        <w:t xml:space="preserve">1.3</w:t>
        <w:tab/>
        <w:t xml:space="preserve">In determining sponsorship of student organizations, the ASUC shall make decisions on a content-neutral basis such that no such organization is discriminated against based on its political, religious, or ideological views. </w:t>
      </w:r>
    </w:p>
    <w:p w:rsidR="00000000" w:rsidDel="00000000" w:rsidP="00000000" w:rsidRDefault="00000000" w:rsidRPr="00000000" w14:paraId="000000BB">
      <w:pPr>
        <w:spacing w:after="200" w:lineRule="auto"/>
        <w:ind w:left="720"/>
        <w:rPr/>
      </w:pPr>
      <w:r w:rsidDel="00000000" w:rsidR="00000000" w:rsidRPr="00000000">
        <w:rPr>
          <w:rtl w:val="0"/>
        </w:rPr>
        <w:t xml:space="preserve">1.4</w:t>
        <w:tab/>
        <w:t xml:space="preserve">Sponsorship of a student organization does not imply that the ASUC agrees with the ideas or actions of the particular organization, unless otherwise specified by the Senate.</w:t>
      </w:r>
    </w:p>
    <w:p w:rsidR="00000000" w:rsidDel="00000000" w:rsidP="00000000" w:rsidRDefault="00000000" w:rsidRPr="00000000" w14:paraId="000000BC">
      <w:pPr>
        <w:spacing w:after="200" w:lineRule="auto"/>
        <w:rPr>
          <w:b w:val="1"/>
          <w:bCs w:val="1"/>
        </w:rPr>
      </w:pPr>
      <w:r w:rsidDel="00000000" w:rsidR="00000000" w:rsidRPr="00000000">
        <w:rPr>
          <w:rtl w:val="0"/>
        </w:rPr>
      </w:r>
    </w:p>
    <w:p w:rsidR="00000000" w:rsidDel="00000000" w:rsidP="00000000" w:rsidRDefault="00000000" w:rsidRPr="00000000" w14:paraId="000000BD">
      <w:pPr>
        <w:spacing w:after="200" w:lineRule="auto"/>
        <w:rPr>
          <w:b w:val="1"/>
          <w:bCs w:val="1"/>
        </w:rPr>
      </w:pPr>
      <w:r w:rsidDel="00000000" w:rsidR="00000000" w:rsidRPr="00000000">
        <w:rPr>
          <w:b w:val="1"/>
          <w:bCs w:val="1"/>
          <w:rtl w:val="0"/>
        </w:rPr>
        <w:t xml:space="preserve">Section 2: Process for Requesting Sponsorship</w:t>
      </w:r>
    </w:p>
    <w:p w:rsidR="00000000" w:rsidDel="00000000" w:rsidP="00000000" w:rsidRDefault="00000000" w:rsidRPr="00000000" w14:paraId="000000BE">
      <w:pPr>
        <w:spacing w:after="200" w:lineRule="auto"/>
        <w:ind w:left="720"/>
        <w:rPr/>
      </w:pPr>
      <w:r w:rsidDel="00000000" w:rsidR="00000000" w:rsidRPr="00000000">
        <w:rPr>
          <w:rtl w:val="0"/>
        </w:rPr>
        <w:t xml:space="preserve">2.1</w:t>
        <w:tab/>
        <w:t xml:space="preserve">Student organizations shall be sponsored on an annual basis, concurrent with the academic year. Requesting sponsorships for a given academic year shall begin on the first day of the Fall semester and end on the day before the first day of the next Fall semester.</w:t>
      </w:r>
    </w:p>
    <w:p w:rsidR="00000000" w:rsidDel="00000000" w:rsidP="00000000" w:rsidRDefault="00000000" w:rsidRPr="00000000" w14:paraId="000000BF">
      <w:pPr>
        <w:spacing w:after="200" w:lineRule="auto"/>
        <w:ind w:left="720"/>
        <w:rPr/>
      </w:pPr>
      <w:r w:rsidDel="00000000" w:rsidR="00000000" w:rsidRPr="00000000">
        <w:rPr>
          <w:rtl w:val="0"/>
        </w:rPr>
        <w:t xml:space="preserve">2.2</w:t>
        <w:tab/>
        <w:t xml:space="preserve">Only student organizations registered with the OASIS Center shall be eligible to apply for ASUC sponsorship. </w:t>
      </w:r>
    </w:p>
    <w:p w:rsidR="00000000" w:rsidDel="00000000" w:rsidP="00000000" w:rsidRDefault="00000000" w:rsidRPr="00000000" w14:paraId="000000C0">
      <w:pPr>
        <w:spacing w:after="200" w:lineRule="auto"/>
        <w:ind w:left="720"/>
        <w:rPr/>
      </w:pPr>
      <w:r w:rsidDel="00000000" w:rsidR="00000000" w:rsidRPr="00000000">
        <w:rPr>
          <w:rtl w:val="0"/>
        </w:rPr>
        <w:tab/>
        <w:t xml:space="preserve">2.2.1</w:t>
        <w:tab/>
        <w:t xml:space="preserve">Organizations that have significant volumes of transactions or potential liability, as determined by the Chief Legal Officer and Chief Financial Officer, shall be subject to an additional background check and approval process conducted by the CLO and CFO as a part of their consideration for sponsorship.</w:t>
      </w:r>
    </w:p>
    <w:p w:rsidR="00000000" w:rsidDel="00000000" w:rsidP="00000000" w:rsidRDefault="00000000" w:rsidRPr="00000000" w14:paraId="000000C1">
      <w:pPr>
        <w:spacing w:after="200" w:lineRule="auto"/>
        <w:ind w:left="1440" w:hanging="720"/>
        <w:rPr/>
      </w:pPr>
      <w:r w:rsidDel="00000000" w:rsidR="00000000" w:rsidRPr="00000000">
        <w:rPr>
          <w:rtl w:val="0"/>
        </w:rPr>
        <w:tab/>
        <w:t xml:space="preserve">2.2.1.1</w:t>
        <w:tab/>
        <w:t xml:space="preserve">This definition shall include, but is not limited to, organizations that have affiliations with or are part of university campus departments or units.</w:t>
      </w:r>
    </w:p>
    <w:p w:rsidR="00000000" w:rsidDel="00000000" w:rsidP="00000000" w:rsidRDefault="00000000" w:rsidRPr="00000000" w14:paraId="000000C2">
      <w:pPr>
        <w:spacing w:after="200" w:lineRule="auto"/>
        <w:ind w:left="2160" w:hanging="720"/>
        <w:rPr/>
      </w:pPr>
      <w:r w:rsidDel="00000000" w:rsidR="00000000" w:rsidRPr="00000000">
        <w:rPr>
          <w:rtl w:val="0"/>
        </w:rPr>
        <w:t xml:space="preserve">2.2.1.2</w:t>
        <w:tab/>
        <w:t xml:space="preserve">This definition shall include, but is not limited to, organizations that are attempting to pursue college-level student government or umbrella group ASUC Sponsorship status.</w:t>
      </w:r>
    </w:p>
    <w:p w:rsidR="00000000" w:rsidDel="00000000" w:rsidP="00000000" w:rsidRDefault="00000000" w:rsidRPr="00000000" w14:paraId="000000C3">
      <w:pPr>
        <w:spacing w:after="200" w:lineRule="auto"/>
        <w:ind w:left="2160" w:hanging="720"/>
        <w:rPr/>
      </w:pPr>
      <w:r w:rsidDel="00000000" w:rsidR="00000000" w:rsidRPr="00000000">
        <w:rPr>
          <w:rtl w:val="0"/>
        </w:rPr>
        <w:t xml:space="preserve">2.2.1.3</w:t>
        <w:tab/>
        <w:t xml:space="preserve">This definition shall include, but is not limited to, organizations applying through any and all mediums of obtaining ASUC Sponsorship status </w:t>
      </w:r>
    </w:p>
    <w:p w:rsidR="00000000" w:rsidDel="00000000" w:rsidP="00000000" w:rsidRDefault="00000000" w:rsidRPr="00000000" w14:paraId="000000C4">
      <w:pPr>
        <w:spacing w:after="200" w:lineRule="auto"/>
        <w:ind w:left="720"/>
        <w:rPr/>
      </w:pPr>
      <w:r w:rsidDel="00000000" w:rsidR="00000000" w:rsidRPr="00000000">
        <w:rPr>
          <w:rtl w:val="0"/>
        </w:rPr>
        <w:t xml:space="preserve">2.3</w:t>
        <w:tab/>
        <w:t xml:space="preserve">Any organization applying for ASUC sponsorship must have the following clause, verbatim, in its primary governing document (constitution, charter, articles, etc.):</w:t>
      </w:r>
    </w:p>
    <w:p w:rsidR="00000000" w:rsidDel="00000000" w:rsidP="00000000" w:rsidRDefault="00000000" w:rsidRPr="00000000" w14:paraId="000000C5">
      <w:pPr>
        <w:spacing w:after="200" w:lineRule="auto"/>
        <w:ind w:left="720" w:firstLine="0"/>
        <w:rPr/>
      </w:pPr>
      <w:r w:rsidDel="00000000" w:rsidR="00000000" w:rsidRPr="00000000">
        <w:rPr>
          <w:rtl w:val="0"/>
        </w:rPr>
        <w:t xml:space="preserve">“This organization hereby wishes to seek ASUC sponsorship. This organization adopts and incorporates by reference Schedule A of ASUC Bylaw 2201,  and the same as may be amended from time by time, completely and fully as part of this [constitution, charter, articles, etc]. This organization cannot amend this clause unless and until the ASUC has certified that this organization has ceased to be ASUC-sponsored, all ASUC property has been returned to the ASUC, access to all ASUC resources and facilities has been relinquished, and any debts, liabilities, or other responsibilities to the ASUC have been resolved. This organization will continue to be bound by any provisions specified in Schedule A for actions it took while this clause was in effect, even if this clause is amended.”</w:t>
      </w:r>
    </w:p>
    <w:p w:rsidR="00000000" w:rsidDel="00000000" w:rsidP="00000000" w:rsidRDefault="00000000" w:rsidRPr="00000000" w14:paraId="000000C6">
      <w:pPr>
        <w:spacing w:after="200" w:lineRule="auto"/>
        <w:ind w:left="720"/>
        <w:rPr/>
      </w:pPr>
      <w:r w:rsidDel="00000000" w:rsidR="00000000" w:rsidRPr="00000000">
        <w:rPr>
          <w:rtl w:val="0"/>
        </w:rPr>
        <w:t xml:space="preserve">2.4</w:t>
        <w:tab/>
        <w:t xml:space="preserve">Student organizations may request to be sponsored by either:</w:t>
      </w:r>
    </w:p>
    <w:p w:rsidR="00000000" w:rsidDel="00000000" w:rsidP="00000000" w:rsidRDefault="00000000" w:rsidRPr="00000000" w14:paraId="000000C7">
      <w:pPr>
        <w:spacing w:after="200" w:lineRule="auto"/>
        <w:ind w:left="1440" w:hanging="720"/>
        <w:rPr/>
      </w:pPr>
      <w:r w:rsidDel="00000000" w:rsidR="00000000" w:rsidRPr="00000000">
        <w:rPr>
          <w:rtl w:val="0"/>
        </w:rPr>
        <w:t xml:space="preserve">2.4.1</w:t>
        <w:tab/>
        <w:t xml:space="preserve">Submitting the </w:t>
      </w:r>
      <w:r w:rsidDel="00000000" w:rsidR="00000000" w:rsidRPr="00000000">
        <w:rPr>
          <w:i w:val="1"/>
          <w:iCs w:val="1"/>
          <w:rtl w:val="0"/>
        </w:rPr>
        <w:t xml:space="preserve">Annual Budget, Sponsorship, Space Application</w:t>
      </w:r>
      <w:r w:rsidDel="00000000" w:rsidR="00000000" w:rsidRPr="00000000">
        <w:rPr>
          <w:rtl w:val="0"/>
        </w:rPr>
        <w:t xml:space="preserve"> to the Funding &amp; Sponsorship Director for sponsorship in the upcoming academic year; or</w:t>
      </w:r>
    </w:p>
    <w:p w:rsidR="00000000" w:rsidDel="00000000" w:rsidP="00000000" w:rsidRDefault="00000000" w:rsidRPr="00000000" w14:paraId="000000C8">
      <w:pPr>
        <w:spacing w:after="200" w:lineRule="auto"/>
        <w:ind w:left="1440" w:hanging="720"/>
        <w:rPr/>
      </w:pPr>
      <w:r w:rsidDel="00000000" w:rsidR="00000000" w:rsidRPr="00000000">
        <w:rPr>
          <w:rtl w:val="0"/>
        </w:rPr>
        <w:t xml:space="preserve">2.4.2</w:t>
        <w:tab/>
        <w:t xml:space="preserve">Submitting the </w:t>
      </w:r>
      <w:r w:rsidDel="00000000" w:rsidR="00000000" w:rsidRPr="00000000">
        <w:rPr>
          <w:i w:val="1"/>
          <w:iCs w:val="1"/>
          <w:rtl w:val="0"/>
        </w:rPr>
        <w:t xml:space="preserve">Rolling Senate Funding and Sponsorship Application</w:t>
      </w:r>
      <w:r w:rsidDel="00000000" w:rsidR="00000000" w:rsidRPr="00000000">
        <w:rPr>
          <w:rtl w:val="0"/>
        </w:rPr>
        <w:t xml:space="preserve"> to the Funding &amp; Sponsorship Director for sponsorship in the current academic year; or</w:t>
      </w:r>
    </w:p>
    <w:p w:rsidR="00000000" w:rsidDel="00000000" w:rsidP="00000000" w:rsidRDefault="00000000" w:rsidRPr="00000000" w14:paraId="000000C9">
      <w:pPr>
        <w:spacing w:after="200" w:lineRule="auto"/>
        <w:ind w:left="1440" w:hanging="720"/>
        <w:rPr/>
      </w:pPr>
      <w:r w:rsidDel="00000000" w:rsidR="00000000" w:rsidRPr="00000000">
        <w:rPr>
          <w:rtl w:val="0"/>
        </w:rPr>
        <w:t xml:space="preserve">2.4.3</w:t>
        <w:tab/>
        <w:t xml:space="preserve">The Chief Financial Officer may develop a system in collaboration with the University where any student organization applying for University registered student organization status shall also have the option to concurrently apply for ASUC sponsorship through one form. </w:t>
      </w:r>
    </w:p>
    <w:p w:rsidR="00000000" w:rsidDel="00000000" w:rsidP="00000000" w:rsidRDefault="00000000" w:rsidRPr="00000000" w14:paraId="000000CA">
      <w:pPr>
        <w:spacing w:after="200" w:lineRule="auto"/>
        <w:rPr/>
      </w:pPr>
      <w:r w:rsidDel="00000000" w:rsidR="00000000" w:rsidRPr="00000000">
        <w:rPr>
          <w:rtl w:val="0"/>
        </w:rPr>
        <w:t xml:space="preserve">2.5</w:t>
        <w:tab/>
        <w:t xml:space="preserve">Any application for sponsorship must provide the following information:</w:t>
      </w:r>
    </w:p>
    <w:p w:rsidR="00000000" w:rsidDel="00000000" w:rsidP="00000000" w:rsidRDefault="00000000" w:rsidRPr="00000000" w14:paraId="000000CB">
      <w:pPr>
        <w:spacing w:after="200" w:lineRule="auto"/>
        <w:ind w:left="1440" w:hanging="720"/>
        <w:rPr/>
      </w:pPr>
      <w:r w:rsidDel="00000000" w:rsidR="00000000" w:rsidRPr="00000000">
        <w:rPr>
          <w:rtl w:val="0"/>
        </w:rPr>
        <w:t xml:space="preserve">2.5.1</w:t>
        <w:tab/>
        <w:t xml:space="preserve">The name and purpose of the organization.</w:t>
      </w:r>
    </w:p>
    <w:p w:rsidR="00000000" w:rsidDel="00000000" w:rsidP="00000000" w:rsidRDefault="00000000" w:rsidRPr="00000000" w14:paraId="000000CC">
      <w:pPr>
        <w:spacing w:after="200" w:lineRule="auto"/>
        <w:ind w:left="1440" w:hanging="720"/>
        <w:rPr/>
      </w:pPr>
      <w:r w:rsidDel="00000000" w:rsidR="00000000" w:rsidRPr="00000000">
        <w:rPr>
          <w:rtl w:val="0"/>
        </w:rPr>
        <w:t xml:space="preserve">2.5.2</w:t>
        <w:tab/>
        <w:t xml:space="preserve">The name, phone number, and email of four registered University students within the organization, or 2 students and 2 faculty or staff members. </w:t>
      </w:r>
    </w:p>
    <w:p w:rsidR="00000000" w:rsidDel="00000000" w:rsidP="00000000" w:rsidRDefault="00000000" w:rsidRPr="00000000" w14:paraId="000000CD">
      <w:pPr>
        <w:spacing w:after="200" w:lineRule="auto"/>
        <w:ind w:left="1440" w:hanging="720"/>
        <w:rPr/>
      </w:pPr>
      <w:r w:rsidDel="00000000" w:rsidR="00000000" w:rsidRPr="00000000">
        <w:rPr>
          <w:rtl w:val="0"/>
        </w:rPr>
        <w:t xml:space="preserve">2.5.3</w:t>
        <w:tab/>
        <w:t xml:space="preserve">A brief description of the organization's method of recruitment and criteria for conferring membership.</w:t>
      </w:r>
    </w:p>
    <w:p w:rsidR="00000000" w:rsidDel="00000000" w:rsidP="00000000" w:rsidRDefault="00000000" w:rsidRPr="00000000" w14:paraId="000000CE">
      <w:pPr>
        <w:spacing w:after="200" w:lineRule="auto"/>
        <w:ind w:left="1440" w:hanging="720"/>
        <w:rPr/>
      </w:pPr>
      <w:r w:rsidDel="00000000" w:rsidR="00000000" w:rsidRPr="00000000">
        <w:rPr>
          <w:rtl w:val="0"/>
        </w:rPr>
        <w:t xml:space="preserve">2.5.4</w:t>
        <w:tab/>
        <w:t xml:space="preserve">A copy of the organization’s most recent full governing documents (including constitution, charter, bylaws, rules, policies) as registered with the University.</w:t>
      </w:r>
    </w:p>
    <w:p w:rsidR="00000000" w:rsidDel="00000000" w:rsidP="00000000" w:rsidRDefault="00000000" w:rsidRPr="00000000" w14:paraId="000000CF">
      <w:pPr>
        <w:spacing w:after="200" w:lineRule="auto"/>
        <w:ind w:left="1440" w:hanging="720"/>
        <w:rPr/>
      </w:pPr>
      <w:r w:rsidDel="00000000" w:rsidR="00000000" w:rsidRPr="00000000">
        <w:rPr>
          <w:rtl w:val="0"/>
        </w:rPr>
        <w:t xml:space="preserve">2.5.5</w:t>
        <w:tab/>
        <w:t xml:space="preserve">Certification of current registered student organization status with the University.</w:t>
      </w:r>
    </w:p>
    <w:p w:rsidR="00000000" w:rsidDel="00000000" w:rsidP="00000000" w:rsidRDefault="00000000" w:rsidRPr="00000000" w14:paraId="000000D0">
      <w:pPr>
        <w:spacing w:after="200" w:lineRule="auto"/>
        <w:ind w:left="1440" w:hanging="720"/>
        <w:rPr/>
      </w:pPr>
      <w:r w:rsidDel="00000000" w:rsidR="00000000" w:rsidRPr="00000000">
        <w:rPr>
          <w:rtl w:val="0"/>
        </w:rPr>
        <w:t xml:space="preserve">2.5.6</w:t>
        <w:tab/>
        <w:t xml:space="preserve">Agreement to terms developed by the Chief Legal Officer and ASUC professional legal counsel describing the relationship of the applicants and organization to the ASUC. </w:t>
      </w:r>
    </w:p>
    <w:p w:rsidR="00000000" w:rsidDel="00000000" w:rsidP="00000000" w:rsidRDefault="00000000" w:rsidRPr="00000000" w14:paraId="000000D1">
      <w:pPr>
        <w:spacing w:after="200" w:lineRule="auto"/>
        <w:ind w:left="720"/>
        <w:rPr/>
      </w:pPr>
      <w:r w:rsidDel="00000000" w:rsidR="00000000" w:rsidRPr="00000000">
        <w:rPr>
          <w:rtl w:val="0"/>
        </w:rPr>
        <w:t xml:space="preserve">2.6</w:t>
        <w:tab/>
        <w:t xml:space="preserve">Chief Financial Officer or Finance Committee Administration Assistant shall review all </w:t>
      </w:r>
      <w:r w:rsidDel="00000000" w:rsidR="00000000" w:rsidRPr="00000000">
        <w:rPr>
          <w:i w:val="1"/>
          <w:iCs w:val="1"/>
          <w:rtl w:val="0"/>
        </w:rPr>
        <w:t xml:space="preserve">Rolling Senate Funding and Sponsorship Applications </w:t>
      </w:r>
      <w:r w:rsidDel="00000000" w:rsidR="00000000" w:rsidRPr="00000000">
        <w:rPr>
          <w:rtl w:val="0"/>
        </w:rPr>
        <w:t xml:space="preserve">or applications pursuant to §2.4.3 and shall either place the request for sponsorship, with the full application as an appendix, on the </w:t>
      </w:r>
      <w:r w:rsidDel="00000000" w:rsidR="00000000" w:rsidRPr="00000000">
        <w:rPr>
          <w:i w:val="1"/>
          <w:iCs w:val="1"/>
          <w:rtl w:val="0"/>
        </w:rPr>
        <w:t xml:space="preserve">Weekly Senate Finance Resolution</w:t>
      </w:r>
      <w:r w:rsidDel="00000000" w:rsidR="00000000" w:rsidRPr="00000000">
        <w:rPr>
          <w:rtl w:val="0"/>
        </w:rPr>
        <w:t xml:space="preserve"> or reject the application. These applications are limited to only ASUC-sponsored organizations.</w:t>
      </w:r>
    </w:p>
    <w:p w:rsidR="00000000" w:rsidDel="00000000" w:rsidP="00000000" w:rsidRDefault="00000000" w:rsidRPr="00000000" w14:paraId="000000D2">
      <w:pPr>
        <w:spacing w:after="200" w:lineRule="auto"/>
        <w:ind w:left="1440" w:hanging="720"/>
        <w:rPr/>
      </w:pPr>
      <w:r w:rsidDel="00000000" w:rsidR="00000000" w:rsidRPr="00000000">
        <w:rPr>
          <w:rtl w:val="0"/>
        </w:rPr>
        <w:t xml:space="preserve">2.6.1</w:t>
        <w:tab/>
        <w:t xml:space="preserve">The Chief Financial Officer or Finance Committee Administration Assistant shall only reject an application if they deem it to be incomplete or incompatible with this bylaw or other governing documents of the ASUC.</w:t>
      </w:r>
    </w:p>
    <w:p w:rsidR="00000000" w:rsidDel="00000000" w:rsidP="00000000" w:rsidRDefault="00000000" w:rsidRPr="00000000" w14:paraId="000000D3">
      <w:pPr>
        <w:spacing w:after="200" w:lineRule="auto"/>
        <w:ind w:left="1440" w:hanging="720"/>
        <w:rPr/>
      </w:pPr>
      <w:r w:rsidDel="00000000" w:rsidR="00000000" w:rsidRPr="00000000">
        <w:rPr>
          <w:rtl w:val="0"/>
        </w:rPr>
        <w:t xml:space="preserve">2.6.2</w:t>
        <w:tab/>
        <w:t xml:space="preserve">If the Chief Financial Officer or Finance Committee Administration Assistant rejects an application, they shall inform the applicant as to the reason why and how the organization may be able to re-apply.</w:t>
      </w:r>
    </w:p>
    <w:p w:rsidR="00000000" w:rsidDel="00000000" w:rsidP="00000000" w:rsidRDefault="00000000" w:rsidRPr="00000000" w14:paraId="000000D4">
      <w:pPr>
        <w:spacing w:after="200" w:lineRule="auto"/>
        <w:ind w:left="1440" w:hanging="720"/>
        <w:rPr/>
      </w:pPr>
      <w:r w:rsidDel="00000000" w:rsidR="00000000" w:rsidRPr="00000000">
        <w:rPr>
          <w:rtl w:val="0"/>
        </w:rPr>
        <w:t xml:space="preserve">2.6.3</w:t>
        <w:tab/>
        <w:t xml:space="preserve">A student organization may appeal the Chief Financial Officer or Finance Committee Administration Assistant’s decision directly to the Senate Finance Committee. The Chief Financial Officer or Finance Committee Administration Assistant shall in this case place the request for sponsorship on the next </w:t>
      </w:r>
      <w:r w:rsidDel="00000000" w:rsidR="00000000" w:rsidRPr="00000000">
        <w:rPr>
          <w:i w:val="1"/>
          <w:iCs w:val="1"/>
          <w:rtl w:val="0"/>
        </w:rPr>
        <w:t xml:space="preserve">Weekly Senate Finance Resolution</w:t>
      </w:r>
      <w:r w:rsidDel="00000000" w:rsidR="00000000" w:rsidRPr="00000000">
        <w:rPr>
          <w:rtl w:val="0"/>
        </w:rPr>
        <w:t xml:space="preserve"> noting their objections.</w:t>
      </w:r>
    </w:p>
    <w:p w:rsidR="00000000" w:rsidDel="00000000" w:rsidP="00000000" w:rsidRDefault="00000000" w:rsidRPr="00000000" w14:paraId="000000D5">
      <w:pPr>
        <w:spacing w:after="200" w:lineRule="auto"/>
        <w:ind w:left="1440" w:hanging="720"/>
        <w:rPr/>
      </w:pPr>
      <w:r w:rsidDel="00000000" w:rsidR="00000000" w:rsidRPr="00000000">
        <w:rPr>
          <w:rtl w:val="0"/>
        </w:rPr>
        <w:t xml:space="preserve">2.6.4</w:t>
        <w:tab/>
        <w:t xml:space="preserve">The Chief Financial Officer or Finance Committee Administration Assistant shall take action on an application by the first regular Senate meeting which is more than seven days after receiving the application, excluding meetings where the Senate Finance Committee has decided not to process </w:t>
      </w:r>
      <w:r w:rsidDel="00000000" w:rsidR="00000000" w:rsidRPr="00000000">
        <w:rPr>
          <w:i w:val="1"/>
          <w:iCs w:val="1"/>
          <w:rtl w:val="0"/>
        </w:rPr>
        <w:t xml:space="preserve">Weekly Senate Finance Resolutions</w:t>
      </w:r>
      <w:r w:rsidDel="00000000" w:rsidR="00000000" w:rsidRPr="00000000">
        <w:rPr>
          <w:rtl w:val="0"/>
        </w:rPr>
        <w:t xml:space="preserve">.</w:t>
      </w:r>
    </w:p>
    <w:p w:rsidR="00000000" w:rsidDel="00000000" w:rsidP="00000000" w:rsidRDefault="00000000" w:rsidRPr="00000000" w14:paraId="000000D6">
      <w:pPr>
        <w:spacing w:after="200" w:lineRule="auto"/>
        <w:ind w:left="720"/>
        <w:rPr/>
      </w:pPr>
      <w:r w:rsidDel="00000000" w:rsidR="00000000" w:rsidRPr="00000000">
        <w:rPr>
          <w:rtl w:val="0"/>
        </w:rPr>
        <w:t xml:space="preserve">2.7</w:t>
        <w:tab/>
        <w:t xml:space="preserve">The Senate Finance Committee is charged with the review of all applications for sponsorship to determine whether the applicant is eligible for sponsorship and making a recommendation to the Senate on the motion. The Senate Finance Committee shall conduct such investigations and hearings as it deems necessary to make its decision. In making its determination the committee shall consider the organization's:</w:t>
      </w:r>
    </w:p>
    <w:p w:rsidR="00000000" w:rsidDel="00000000" w:rsidP="00000000" w:rsidRDefault="00000000" w:rsidRPr="00000000" w14:paraId="000000D7">
      <w:pPr>
        <w:spacing w:after="200" w:lineRule="auto"/>
        <w:ind w:left="1440" w:hanging="720"/>
        <w:rPr/>
      </w:pPr>
      <w:r w:rsidDel="00000000" w:rsidR="00000000" w:rsidRPr="00000000">
        <w:rPr>
          <w:rtl w:val="0"/>
        </w:rPr>
        <w:t xml:space="preserve">2.7.1</w:t>
        <w:tab/>
        <w:t xml:space="preserve">Purpose and character.</w:t>
      </w:r>
    </w:p>
    <w:p w:rsidR="00000000" w:rsidDel="00000000" w:rsidP="00000000" w:rsidRDefault="00000000" w:rsidRPr="00000000" w14:paraId="000000D8">
      <w:pPr>
        <w:spacing w:after="200" w:lineRule="auto"/>
        <w:ind w:left="1440" w:hanging="720"/>
        <w:rPr/>
      </w:pPr>
      <w:r w:rsidDel="00000000" w:rsidR="00000000" w:rsidRPr="00000000">
        <w:rPr>
          <w:rtl w:val="0"/>
        </w:rPr>
        <w:t xml:space="preserve">2.7.2</w:t>
        <w:tab/>
        <w:t xml:space="preserve">Governing Documents.</w:t>
      </w:r>
    </w:p>
    <w:p w:rsidR="00000000" w:rsidDel="00000000" w:rsidP="00000000" w:rsidRDefault="00000000" w:rsidRPr="00000000" w14:paraId="000000D9">
      <w:pPr>
        <w:spacing w:after="200" w:lineRule="auto"/>
        <w:ind w:left="1440" w:hanging="720"/>
        <w:rPr/>
      </w:pPr>
      <w:r w:rsidDel="00000000" w:rsidR="00000000" w:rsidRPr="00000000">
        <w:rPr>
          <w:rtl w:val="0"/>
        </w:rPr>
        <w:t xml:space="preserve">2.7.3</w:t>
        <w:tab/>
        <w:t xml:space="preserve">Past, current, or planned activities.</w:t>
      </w:r>
    </w:p>
    <w:p w:rsidR="00000000" w:rsidDel="00000000" w:rsidP="00000000" w:rsidRDefault="00000000" w:rsidRPr="00000000" w14:paraId="000000DA">
      <w:pPr>
        <w:spacing w:after="200" w:lineRule="auto"/>
        <w:ind w:left="1440" w:hanging="720"/>
        <w:rPr/>
      </w:pPr>
      <w:r w:rsidDel="00000000" w:rsidR="00000000" w:rsidRPr="00000000">
        <w:rPr>
          <w:rtl w:val="0"/>
        </w:rPr>
        <w:t xml:space="preserve">2.7.4</w:t>
        <w:tab/>
        <w:t xml:space="preserve">Method of recruitment.</w:t>
      </w:r>
    </w:p>
    <w:p w:rsidR="00000000" w:rsidDel="00000000" w:rsidP="00000000" w:rsidRDefault="00000000" w:rsidRPr="00000000" w14:paraId="000000DB">
      <w:pPr>
        <w:spacing w:after="200" w:lineRule="auto"/>
        <w:ind w:left="1440" w:hanging="720"/>
        <w:rPr/>
      </w:pPr>
      <w:r w:rsidDel="00000000" w:rsidR="00000000" w:rsidRPr="00000000">
        <w:rPr>
          <w:rtl w:val="0"/>
        </w:rPr>
        <w:t xml:space="preserve">2.7.5</w:t>
        <w:tab/>
        <w:t xml:space="preserve">Past sponsorship status.</w:t>
      </w:r>
    </w:p>
    <w:p w:rsidR="00000000" w:rsidDel="00000000" w:rsidP="00000000" w:rsidRDefault="00000000" w:rsidRPr="00000000" w14:paraId="000000DC">
      <w:pPr>
        <w:spacing w:after="200" w:lineRule="auto"/>
        <w:ind w:left="1440" w:hanging="720"/>
        <w:rPr/>
      </w:pPr>
      <w:r w:rsidDel="00000000" w:rsidR="00000000" w:rsidRPr="00000000">
        <w:rPr>
          <w:rtl w:val="0"/>
        </w:rPr>
        <w:t xml:space="preserve">2.7.6</w:t>
        <w:tab/>
        <w:t xml:space="preserve">Disciplinary measures by the ASUC or University.</w:t>
      </w:r>
    </w:p>
    <w:p w:rsidR="00000000" w:rsidDel="00000000" w:rsidP="00000000" w:rsidRDefault="00000000" w:rsidRPr="00000000" w14:paraId="000000DD">
      <w:pPr>
        <w:spacing w:after="200" w:lineRule="auto"/>
        <w:ind w:left="1440" w:hanging="720"/>
        <w:rPr/>
      </w:pPr>
      <w:r w:rsidDel="00000000" w:rsidR="00000000" w:rsidRPr="00000000">
        <w:rPr>
          <w:rtl w:val="0"/>
        </w:rPr>
        <w:t xml:space="preserve">2.7.7</w:t>
        <w:tab/>
        <w:t xml:space="preserve">Compliance with ASUC bylaws, rules, regulations, and policies.</w:t>
      </w:r>
    </w:p>
    <w:p w:rsidR="00000000" w:rsidDel="00000000" w:rsidP="00000000" w:rsidRDefault="00000000" w:rsidRPr="00000000" w14:paraId="000000DE">
      <w:pPr>
        <w:spacing w:after="200" w:lineRule="auto"/>
        <w:ind w:left="720"/>
        <w:rPr/>
      </w:pPr>
      <w:r w:rsidDel="00000000" w:rsidR="00000000" w:rsidRPr="00000000">
        <w:rPr>
          <w:rtl w:val="0"/>
        </w:rPr>
        <w:t xml:space="preserve">2.8</w:t>
        <w:tab/>
        <w:t xml:space="preserve">The Senate may sponsor an organization by a simple majority vote. This shall be considered an original main motion which shall be part of the </w:t>
      </w:r>
      <w:r w:rsidDel="00000000" w:rsidR="00000000" w:rsidRPr="00000000">
        <w:rPr>
          <w:i w:val="1"/>
          <w:iCs w:val="1"/>
          <w:rtl w:val="0"/>
        </w:rPr>
        <w:t xml:space="preserve">Weekly Senate Finance Resolution</w:t>
      </w:r>
      <w:r w:rsidDel="00000000" w:rsidR="00000000" w:rsidRPr="00000000">
        <w:rPr>
          <w:rtl w:val="0"/>
        </w:rPr>
        <w:t xml:space="preserve">.</w:t>
      </w:r>
    </w:p>
    <w:p w:rsidR="00000000" w:rsidDel="00000000" w:rsidP="00000000" w:rsidRDefault="00000000" w:rsidRPr="00000000" w14:paraId="000000DF">
      <w:pPr>
        <w:spacing w:after="200" w:lineRule="auto"/>
        <w:ind w:left="720"/>
        <w:rPr/>
      </w:pPr>
      <w:r w:rsidDel="00000000" w:rsidR="00000000" w:rsidRPr="00000000">
        <w:rPr>
          <w:rtl w:val="0"/>
        </w:rPr>
        <w:t xml:space="preserve">2.9</w:t>
        <w:tab/>
        <w:t xml:space="preserve">If the Senate Finance Committee does not return the motion to sponsor an organization within three regular meetings or if it postpones the motion indefinitely, the applicant may appeal the decision to the Senate en banc. This appeal shall be made by electronic mail to the Executive Vice President, Funding &amp; Sponsorship Director, Chair of the Senate Finance Committee, and Chair of the Judicial Council and shall cause the motion to be automatically discharged from the Senate Finance Committee to the Senate Floor.</w:t>
      </w:r>
    </w:p>
    <w:p w:rsidR="00000000" w:rsidDel="00000000" w:rsidP="00000000" w:rsidRDefault="00000000" w:rsidRPr="00000000" w14:paraId="000000E0">
      <w:pPr>
        <w:spacing w:after="200" w:lineRule="auto"/>
        <w:ind w:left="720"/>
        <w:rPr/>
      </w:pPr>
      <w:r w:rsidDel="00000000" w:rsidR="00000000" w:rsidRPr="00000000">
        <w:rPr>
          <w:rtl w:val="0"/>
        </w:rPr>
        <w:t xml:space="preserve">2.10</w:t>
        <w:tab/>
        <w:t xml:space="preserve">An applicant who believes that the Senate has refused to sponsor their organization in violation of §1.3, the ASUC Constitution, or the ASUC Bylaws may request that the matter be heard by the ASUC Judicial Council. The ASUC Judicial Council shall have the authority to override the Senate’s refusal to sponsor an organization or to return the matter to the Senate with instructions.</w:t>
      </w:r>
    </w:p>
    <w:p w:rsidR="00000000" w:rsidDel="00000000" w:rsidP="00000000" w:rsidRDefault="00000000" w:rsidRPr="00000000" w14:paraId="000000E1">
      <w:pPr>
        <w:spacing w:after="200" w:lineRule="auto"/>
        <w:rPr>
          <w:b w:val="1"/>
          <w:bCs w:val="1"/>
        </w:rPr>
      </w:pPr>
      <w:r w:rsidDel="00000000" w:rsidR="00000000" w:rsidRPr="00000000">
        <w:rPr>
          <w:b w:val="1"/>
          <w:bCs w:val="1"/>
          <w:rtl w:val="0"/>
        </w:rPr>
        <w:t xml:space="preserve">Section 3: Classification &amp; Seniority</w:t>
      </w:r>
    </w:p>
    <w:p w:rsidR="00000000" w:rsidDel="00000000" w:rsidP="00000000" w:rsidRDefault="00000000" w:rsidRPr="00000000" w14:paraId="000000E2">
      <w:pPr>
        <w:spacing w:after="200" w:lineRule="auto"/>
        <w:ind w:left="720"/>
        <w:rPr/>
      </w:pPr>
      <w:r w:rsidDel="00000000" w:rsidR="00000000" w:rsidRPr="00000000">
        <w:rPr>
          <w:rtl w:val="0"/>
        </w:rPr>
        <w:t xml:space="preserve">3.1</w:t>
        <w:tab/>
        <w:t xml:space="preserve">All student organizations receiving ASUC sponsorship shall be categorized into one of the five following categories:</w:t>
      </w:r>
    </w:p>
    <w:p w:rsidR="00000000" w:rsidDel="00000000" w:rsidP="00000000" w:rsidRDefault="00000000" w:rsidRPr="00000000" w14:paraId="000000E3">
      <w:pPr>
        <w:spacing w:after="200" w:lineRule="auto"/>
        <w:ind w:left="1440" w:hanging="720"/>
        <w:rPr/>
      </w:pPr>
      <w:r w:rsidDel="00000000" w:rsidR="00000000" w:rsidRPr="00000000">
        <w:rPr>
          <w:rtl w:val="0"/>
        </w:rPr>
        <w:t xml:space="preserve">3.1.1</w:t>
        <w:tab/>
        <w:t xml:space="preserve">Student Activity Organizations, which primarily focus on academic, educational, recreational, or social activities.</w:t>
      </w:r>
    </w:p>
    <w:p w:rsidR="00000000" w:rsidDel="00000000" w:rsidP="00000000" w:rsidRDefault="00000000" w:rsidRPr="00000000" w14:paraId="000000E4">
      <w:pPr>
        <w:spacing w:after="200" w:lineRule="auto"/>
        <w:ind w:left="1440" w:hanging="720"/>
        <w:rPr/>
      </w:pPr>
      <w:r w:rsidDel="00000000" w:rsidR="00000000" w:rsidRPr="00000000">
        <w:rPr>
          <w:rtl w:val="0"/>
        </w:rPr>
        <w:t xml:space="preserve">3.1.2</w:t>
        <w:tab/>
        <w:t xml:space="preserve">Student Initiated Service Organizations, which primarily focus on providing humanitarian, medical, legal, financial, moral support, or assistance to on-campus and/or off-campus communities.</w:t>
      </w:r>
    </w:p>
    <w:p w:rsidR="00000000" w:rsidDel="00000000" w:rsidP="00000000" w:rsidRDefault="00000000" w:rsidRPr="00000000" w14:paraId="000000E5">
      <w:pPr>
        <w:spacing w:after="200" w:lineRule="auto"/>
        <w:ind w:left="1440" w:hanging="720"/>
        <w:rPr>
          <w:highlight w:val="red"/>
          <w:u w:val="single"/>
        </w:rPr>
      </w:pPr>
      <w:r w:rsidDel="00000000" w:rsidR="00000000" w:rsidRPr="00000000">
        <w:rPr>
          <w:rtl w:val="0"/>
        </w:rPr>
        <w:t xml:space="preserve">3.1.3</w:t>
        <w:tab/>
        <w:t xml:space="preserve">College-Level Student Governments, which primarily focus on academic activities solely pertaining to the student body of a particular undergraduate college or school.  </w:t>
      </w:r>
      <w:r w:rsidDel="00000000" w:rsidR="00000000" w:rsidRPr="00000000">
        <w:rPr>
          <w:rtl w:val="0"/>
        </w:rPr>
      </w:r>
    </w:p>
    <w:p w:rsidR="00000000" w:rsidDel="00000000" w:rsidP="00000000" w:rsidRDefault="00000000" w:rsidRPr="00000000" w14:paraId="000000E6">
      <w:pPr>
        <w:spacing w:after="200" w:lineRule="auto"/>
        <w:ind w:left="1440" w:hanging="720"/>
        <w:rPr>
          <w:strike w:val="1"/>
          <w:u w:val="single"/>
        </w:rPr>
      </w:pPr>
      <w:r w:rsidDel="00000000" w:rsidR="00000000" w:rsidRPr="00000000">
        <w:rPr>
          <w:rtl w:val="0"/>
        </w:rPr>
        <w:t xml:space="preserve">3.1.4</w:t>
        <w:tab/>
        <w:t xml:space="preserve">Publication &amp; Media Organizations, which primarily focus on creating media such as documents, video content, websites, tracts, pamphlets, newspapers, leaflets, magazines, journals, or books for educational, social, recreational, artistic, ethnic, cultural, religious, ideological, political, or other purposes.</w:t>
      </w:r>
      <w:r w:rsidDel="00000000" w:rsidR="00000000" w:rsidRPr="00000000">
        <w:rPr>
          <w:rtl w:val="0"/>
        </w:rPr>
      </w:r>
    </w:p>
    <w:p w:rsidR="00000000" w:rsidDel="00000000" w:rsidP="00000000" w:rsidRDefault="00000000" w:rsidRPr="00000000" w14:paraId="000000E7">
      <w:pPr>
        <w:spacing w:after="200" w:lineRule="auto"/>
        <w:ind w:left="1440" w:hanging="720"/>
        <w:rPr/>
      </w:pPr>
      <w:r w:rsidDel="00000000" w:rsidR="00000000" w:rsidRPr="00000000">
        <w:rPr>
          <w:rtl w:val="0"/>
        </w:rPr>
        <w:t xml:space="preserve">3.1.5</w:t>
        <w:tab/>
        <w:t xml:space="preserve">Umbrella Organizations, see Section 7. </w:t>
      </w:r>
    </w:p>
    <w:p w:rsidR="00000000" w:rsidDel="00000000" w:rsidP="00000000" w:rsidRDefault="00000000" w:rsidRPr="00000000" w14:paraId="000000E8">
      <w:pPr>
        <w:spacing w:after="200" w:lineRule="auto"/>
        <w:ind w:left="720"/>
        <w:rPr/>
      </w:pPr>
      <w:r w:rsidDel="00000000" w:rsidR="00000000" w:rsidRPr="00000000">
        <w:rPr>
          <w:rtl w:val="0"/>
        </w:rPr>
        <w:t xml:space="preserve">3.2</w:t>
        <w:tab/>
        <w:t xml:space="preserve">The Chief Financial Officer or their designee or the Senate Finance Committee shall recommend to the Senate the categorization of the organization as a Student Activity Organizations, Student Initiated Service Organizations, College-Level Student Governments, or Publications &amp; Media Organizations (pursuant to §3) as part of the motion to sponsor to organization.</w:t>
      </w:r>
    </w:p>
    <w:p w:rsidR="00000000" w:rsidDel="00000000" w:rsidP="00000000" w:rsidRDefault="00000000" w:rsidRPr="00000000" w14:paraId="000000E9">
      <w:pPr>
        <w:spacing w:after="200" w:lineRule="auto"/>
        <w:ind w:left="720"/>
        <w:rPr/>
      </w:pPr>
      <w:r w:rsidDel="00000000" w:rsidR="00000000" w:rsidRPr="00000000">
        <w:rPr>
          <w:rtl w:val="0"/>
        </w:rPr>
        <w:tab/>
        <w:t xml:space="preserve">3.2.1</w:t>
        <w:tab/>
        <w:t xml:space="preserve">Classification as a College-Level Student Government shall require an additional recommendation from both the ASUC President and the ASUC Academic Affairs Vice President before the final allocations of ABSA.</w:t>
      </w:r>
    </w:p>
    <w:p w:rsidR="00000000" w:rsidDel="00000000" w:rsidP="00000000" w:rsidRDefault="00000000" w:rsidRPr="00000000" w14:paraId="000000EA">
      <w:pPr>
        <w:spacing w:after="200" w:lineRule="auto"/>
        <w:ind w:left="1440" w:hanging="720"/>
        <w:rPr/>
      </w:pPr>
      <w:r w:rsidDel="00000000" w:rsidR="00000000" w:rsidRPr="00000000">
        <w:rPr>
          <w:rtl w:val="0"/>
        </w:rPr>
        <w:t xml:space="preserve">3.2.2</w:t>
        <w:tab/>
        <w:t xml:space="preserve">The Senate, by majority vote, shall have the final decision in classifying an organization.</w:t>
      </w:r>
    </w:p>
    <w:p w:rsidR="00000000" w:rsidDel="00000000" w:rsidP="00000000" w:rsidRDefault="00000000" w:rsidRPr="00000000" w14:paraId="000000EB">
      <w:pPr>
        <w:spacing w:after="200" w:lineRule="auto"/>
        <w:ind w:left="1440" w:hanging="720"/>
        <w:rPr/>
      </w:pPr>
      <w:r w:rsidDel="00000000" w:rsidR="00000000" w:rsidRPr="00000000">
        <w:rPr>
          <w:rtl w:val="0"/>
        </w:rPr>
        <w:t xml:space="preserve">3.2.3</w:t>
        <w:tab/>
        <w:t xml:space="preserve">An organization may appeal its classification the same way it may appeal its overall sponsorship status.</w:t>
      </w:r>
    </w:p>
    <w:p w:rsidR="00000000" w:rsidDel="00000000" w:rsidP="00000000" w:rsidRDefault="00000000" w:rsidRPr="00000000" w14:paraId="000000EC">
      <w:pPr>
        <w:spacing w:after="200" w:lineRule="auto"/>
        <w:ind w:left="720"/>
        <w:rPr/>
      </w:pPr>
      <w:r w:rsidDel="00000000" w:rsidR="00000000" w:rsidRPr="00000000">
        <w:rPr>
          <w:rtl w:val="0"/>
        </w:rPr>
        <w:t xml:space="preserve">3.3</w:t>
        <w:tab/>
        <w:t xml:space="preserve">A student organization may be reclassified into a different category by re-submitting its sponsorship request or at the request of the Chief Financial Officer and their staff. Reclassification shall require a majority vote of the Senate and shall be considered a main motion. An organization shall not lose its seniority ranking if it is reclassified.</w:t>
      </w:r>
    </w:p>
    <w:p w:rsidR="00000000" w:rsidDel="00000000" w:rsidP="00000000" w:rsidRDefault="00000000" w:rsidRPr="00000000" w14:paraId="000000ED">
      <w:pPr>
        <w:spacing w:after="200" w:lineRule="auto"/>
        <w:ind w:left="720"/>
        <w:rPr/>
      </w:pPr>
      <w:r w:rsidDel="00000000" w:rsidR="00000000" w:rsidRPr="00000000">
        <w:rPr>
          <w:rtl w:val="0"/>
        </w:rPr>
        <w:t xml:space="preserve">3.4</w:t>
        <w:tab/>
        <w:t xml:space="preserve">The Chief Financial Officer and their staff shall keep a record of how many academic years an organization has been sponsored. This number shall be the organization's seniority ranking.</w:t>
      </w:r>
    </w:p>
    <w:p w:rsidR="00000000" w:rsidDel="00000000" w:rsidP="00000000" w:rsidRDefault="00000000" w:rsidRPr="00000000" w14:paraId="000000EE">
      <w:pPr>
        <w:spacing w:after="200" w:lineRule="auto"/>
        <w:ind w:left="1440" w:hanging="720"/>
        <w:rPr/>
      </w:pPr>
      <w:r w:rsidDel="00000000" w:rsidR="00000000" w:rsidRPr="00000000">
        <w:rPr>
          <w:rtl w:val="0"/>
        </w:rPr>
        <w:t xml:space="preserve">3.4.1</w:t>
        <w:tab/>
        <w:t xml:space="preserve">An academic year shall count for seniority if an organization receives sponsorship before the sixth regular Senate meeting of the Spring Semester and it remains sponsored for at least fifty days. Organizations which receive sponsorship after this date or remain sponsored for fewer than fifty days shall not have that year count for their seniority ranking (for example if a new organization applies after this date it shall be considered a first year organization in the following academic year or if a third-year organization applies after this date it shall be considered third-year organization in the following academic year).</w:t>
      </w:r>
    </w:p>
    <w:p w:rsidR="00000000" w:rsidDel="00000000" w:rsidP="00000000" w:rsidRDefault="00000000" w:rsidRPr="00000000" w14:paraId="000000EF">
      <w:pPr>
        <w:spacing w:after="200" w:lineRule="auto"/>
        <w:ind w:left="1440" w:hanging="720"/>
        <w:rPr/>
      </w:pPr>
      <w:r w:rsidDel="00000000" w:rsidR="00000000" w:rsidRPr="00000000">
        <w:rPr>
          <w:rtl w:val="0"/>
        </w:rPr>
        <w:t xml:space="preserve">3.4.2</w:t>
        <w:tab/>
        <w:t xml:space="preserve">Organizations that fail to be sponsored for only one academic year shall not have that academic year count towards their seniority ranking, but shall not lose their cumulative seniority ranking from previous years. ## excluding suspension</w:t>
      </w:r>
    </w:p>
    <w:p w:rsidR="00000000" w:rsidDel="00000000" w:rsidP="00000000" w:rsidRDefault="00000000" w:rsidRPr="00000000" w14:paraId="000000F0">
      <w:pPr>
        <w:spacing w:after="200" w:lineRule="auto"/>
        <w:ind w:left="1440" w:hanging="720"/>
        <w:rPr/>
      </w:pPr>
      <w:r w:rsidDel="00000000" w:rsidR="00000000" w:rsidRPr="00000000">
        <w:rPr>
          <w:rtl w:val="0"/>
        </w:rPr>
        <w:t xml:space="preserve">3.4.3</w:t>
        <w:tab/>
        <w:t xml:space="preserve">Organizations that do not receive sponsorship for two consecutive Annual Budget and Spaces Allocation (ABSA) cycles and do not attain sponsorship at any time in between these ABSA cycles, their years of sponsorship shall be reset to zero immediately. They shall thus lose their seniority ranking and shall be considered first-year organizations if they apply again. The first ABSA cycle in which this rule takes effect is the ABSA funding cycle for the 2018-2019 academic year. </w:t>
      </w:r>
    </w:p>
    <w:p w:rsidR="00000000" w:rsidDel="00000000" w:rsidP="00000000" w:rsidRDefault="00000000" w:rsidRPr="00000000" w14:paraId="000000F1">
      <w:pPr>
        <w:spacing w:after="200" w:lineRule="auto"/>
        <w:rPr>
          <w:b w:val="1"/>
          <w:bCs w:val="1"/>
        </w:rPr>
      </w:pPr>
      <w:r w:rsidDel="00000000" w:rsidR="00000000" w:rsidRPr="00000000">
        <w:rPr>
          <w:b w:val="1"/>
          <w:bCs w:val="1"/>
          <w:rtl w:val="0"/>
        </w:rPr>
        <w:t xml:space="preserve">Section 4: Benefits of Sponsorship</w:t>
      </w:r>
    </w:p>
    <w:p w:rsidR="00000000" w:rsidDel="00000000" w:rsidP="00000000" w:rsidRDefault="00000000" w:rsidRPr="00000000" w14:paraId="000000F2">
      <w:pPr>
        <w:spacing w:after="200" w:lineRule="auto"/>
        <w:ind w:left="720"/>
        <w:rPr/>
      </w:pPr>
      <w:r w:rsidDel="00000000" w:rsidR="00000000" w:rsidRPr="00000000">
        <w:rPr>
          <w:rtl w:val="0"/>
        </w:rPr>
        <w:t xml:space="preserve">4.1</w:t>
        <w:tab/>
        <w:t xml:space="preserve">ASUC sponsorship shall confer upon student organization the following benefits:</w:t>
      </w:r>
    </w:p>
    <w:p w:rsidR="00000000" w:rsidDel="00000000" w:rsidP="00000000" w:rsidRDefault="00000000" w:rsidRPr="00000000" w14:paraId="000000F3">
      <w:pPr>
        <w:spacing w:after="200" w:lineRule="auto"/>
        <w:ind w:left="1440" w:hanging="720"/>
        <w:rPr/>
      </w:pPr>
      <w:r w:rsidDel="00000000" w:rsidR="00000000" w:rsidRPr="00000000">
        <w:rPr>
          <w:rtl w:val="0"/>
        </w:rPr>
        <w:t xml:space="preserve">4.1.1</w:t>
        <w:tab/>
        <w:t xml:space="preserve">Eligibility to apply for and use ASUC funding.</w:t>
      </w:r>
    </w:p>
    <w:p w:rsidR="00000000" w:rsidDel="00000000" w:rsidP="00000000" w:rsidRDefault="00000000" w:rsidRPr="00000000" w14:paraId="000000F4">
      <w:pPr>
        <w:spacing w:after="200" w:lineRule="auto"/>
        <w:ind w:left="1440" w:hanging="720"/>
        <w:rPr/>
      </w:pPr>
      <w:r w:rsidDel="00000000" w:rsidR="00000000" w:rsidRPr="00000000">
        <w:rPr>
          <w:rtl w:val="0"/>
        </w:rPr>
        <w:t xml:space="preserve">4.1.2</w:t>
        <w:tab/>
        <w:t xml:space="preserve">Eligibility to apply for and use ASUC spaces and to have access to ASUC facilities after hours.</w:t>
      </w:r>
    </w:p>
    <w:p w:rsidR="00000000" w:rsidDel="00000000" w:rsidP="00000000" w:rsidRDefault="00000000" w:rsidRPr="00000000" w14:paraId="000000F5">
      <w:pPr>
        <w:spacing w:after="200" w:lineRule="auto"/>
        <w:ind w:left="1440" w:hanging="720"/>
        <w:rPr/>
      </w:pPr>
      <w:r w:rsidDel="00000000" w:rsidR="00000000" w:rsidRPr="00000000">
        <w:rPr>
          <w:rtl w:val="0"/>
        </w:rPr>
        <w:t xml:space="preserve">4.1.3</w:t>
        <w:tab/>
        <w:t xml:space="preserve">Eligibility to reserve ASUC controlled meeting and event spaces and to receive subsidies for the costs associated with use of such spaces.</w:t>
      </w:r>
    </w:p>
    <w:p w:rsidR="00000000" w:rsidDel="00000000" w:rsidP="00000000" w:rsidRDefault="00000000" w:rsidRPr="00000000" w14:paraId="000000F6">
      <w:pPr>
        <w:spacing w:after="200" w:lineRule="auto"/>
        <w:ind w:left="1440" w:hanging="720"/>
        <w:rPr/>
      </w:pPr>
      <w:r w:rsidDel="00000000" w:rsidR="00000000" w:rsidRPr="00000000">
        <w:rPr>
          <w:rtl w:val="0"/>
        </w:rPr>
        <w:t xml:space="preserve">4.1.4</w:t>
        <w:tab/>
        <w:t xml:space="preserve">Eligibility to apply for and use certain ASUC resources, equipment, and programs at no charge or at a discounted price.</w:t>
      </w:r>
    </w:p>
    <w:p w:rsidR="00000000" w:rsidDel="00000000" w:rsidP="00000000" w:rsidRDefault="00000000" w:rsidRPr="00000000" w14:paraId="000000F7">
      <w:pPr>
        <w:spacing w:after="200" w:lineRule="auto"/>
        <w:ind w:left="1440" w:hanging="720"/>
        <w:rPr/>
      </w:pPr>
      <w:r w:rsidDel="00000000" w:rsidR="00000000" w:rsidRPr="00000000">
        <w:rPr>
          <w:rtl w:val="0"/>
        </w:rPr>
        <w:t xml:space="preserve">4.1.5</w:t>
        <w:tab/>
        <w:t xml:space="preserve">Eligibility to hold private funds in an account provided by the ASUC.</w:t>
      </w:r>
    </w:p>
    <w:p w:rsidR="00000000" w:rsidDel="00000000" w:rsidP="00000000" w:rsidRDefault="00000000" w:rsidRPr="00000000" w14:paraId="000000F8">
      <w:pPr>
        <w:spacing w:after="200" w:lineRule="auto"/>
        <w:ind w:left="1440" w:hanging="720"/>
        <w:rPr/>
      </w:pPr>
      <w:r w:rsidDel="00000000" w:rsidR="00000000" w:rsidRPr="00000000">
        <w:rPr>
          <w:rtl w:val="0"/>
        </w:rPr>
        <w:t xml:space="preserve">4.1.6</w:t>
        <w:tab/>
        <w:t xml:space="preserve">Eligibility to receive donations through the ASUC from outside parties, thus benefiting from the ASUC’s nonprofit status.</w:t>
      </w:r>
    </w:p>
    <w:p w:rsidR="00000000" w:rsidDel="00000000" w:rsidP="00000000" w:rsidRDefault="00000000" w:rsidRPr="00000000" w14:paraId="000000F9">
      <w:pPr>
        <w:spacing w:after="200" w:lineRule="auto"/>
        <w:ind w:left="1440" w:hanging="720"/>
        <w:rPr/>
      </w:pPr>
      <w:r w:rsidDel="00000000" w:rsidR="00000000" w:rsidRPr="00000000">
        <w:rPr>
          <w:rtl w:val="0"/>
        </w:rPr>
        <w:t xml:space="preserve">4.1.7</w:t>
        <w:tab/>
        <w:t xml:space="preserve">Eligibility to request that the ASUC enter contracts on behalf of the organization, as specified in ASUCBL 2105 Contracts </w:t>
      </w:r>
    </w:p>
    <w:p w:rsidR="00000000" w:rsidDel="00000000" w:rsidP="00000000" w:rsidRDefault="00000000" w:rsidRPr="00000000" w14:paraId="000000FA">
      <w:pPr>
        <w:spacing w:after="200" w:lineRule="auto"/>
        <w:ind w:left="1440" w:hanging="720"/>
        <w:rPr/>
      </w:pPr>
      <w:r w:rsidDel="00000000" w:rsidR="00000000" w:rsidRPr="00000000">
        <w:rPr>
          <w:rtl w:val="0"/>
        </w:rPr>
        <w:t xml:space="preserve">4.1.8</w:t>
        <w:tab/>
        <w:t xml:space="preserve">Eligibility to request a student fee referendum and to receive funds collected from such student fee referendums on a guaranteed basis.  </w:t>
      </w:r>
    </w:p>
    <w:p w:rsidR="00000000" w:rsidDel="00000000" w:rsidP="00000000" w:rsidRDefault="00000000" w:rsidRPr="00000000" w14:paraId="000000FB">
      <w:pPr>
        <w:spacing w:after="200" w:lineRule="auto"/>
        <w:ind w:left="1440" w:hanging="720"/>
        <w:rPr/>
      </w:pPr>
      <w:r w:rsidDel="00000000" w:rsidR="00000000" w:rsidRPr="00000000">
        <w:rPr>
          <w:rtl w:val="0"/>
        </w:rPr>
        <w:t xml:space="preserve">4.1.9</w:t>
        <w:tab/>
        <w:t xml:space="preserve">Eligibility to request to use the name or insignia of the ASUC, as specified in ASUCBL 1104.</w:t>
      </w:r>
    </w:p>
    <w:p w:rsidR="00000000" w:rsidDel="00000000" w:rsidP="00000000" w:rsidRDefault="00000000" w:rsidRPr="00000000" w14:paraId="000000FC">
      <w:pPr>
        <w:spacing w:after="200" w:lineRule="auto"/>
        <w:ind w:left="1440" w:hanging="720"/>
        <w:rPr/>
      </w:pPr>
      <w:r w:rsidDel="00000000" w:rsidR="00000000" w:rsidRPr="00000000">
        <w:rPr>
          <w:rtl w:val="0"/>
        </w:rPr>
        <w:t xml:space="preserve">4.1.10</w:t>
        <w:tab/>
        <w:t xml:space="preserve">Eligibility to request to use the ASUC’s Zoom Webinar license for virtual events hosted by the organization.</w:t>
      </w:r>
    </w:p>
    <w:p w:rsidR="00000000" w:rsidDel="00000000" w:rsidP="00000000" w:rsidRDefault="00000000" w:rsidRPr="00000000" w14:paraId="000000FD">
      <w:pPr>
        <w:spacing w:after="200" w:lineRule="auto"/>
        <w:ind w:left="720"/>
        <w:rPr/>
      </w:pPr>
      <w:r w:rsidDel="00000000" w:rsidR="00000000" w:rsidRPr="00000000">
        <w:rPr>
          <w:rtl w:val="0"/>
        </w:rPr>
        <w:t xml:space="preserve">4.2</w:t>
        <w:tab/>
        <w:t xml:space="preserve">Eligibility for a certain benefit does not guarantee access to that benefit. Many resources are limited and the ASUC shall consider the potential liability related to the specific uses of a benefit. Benefits may only be used for activities consistent with section 501(c)(3) of the United States Internal Revenue Code. Decisions related to access to benefits shall be made in a content neutral manner.</w:t>
      </w:r>
    </w:p>
    <w:p w:rsidR="00000000" w:rsidDel="00000000" w:rsidP="00000000" w:rsidRDefault="00000000" w:rsidRPr="00000000" w14:paraId="000000FE">
      <w:pPr>
        <w:spacing w:after="200" w:lineRule="auto"/>
        <w:ind w:left="720"/>
        <w:rPr>
          <w:strike w:val="1"/>
        </w:rPr>
      </w:pPr>
      <w:r w:rsidDel="00000000" w:rsidR="00000000" w:rsidRPr="00000000">
        <w:rPr>
          <w:rtl w:val="0"/>
        </w:rPr>
        <w:t xml:space="preserve">4.3</w:t>
        <w:tab/>
        <w:t xml:space="preserve">Student organizations which are not ASUC-sponsored shall not be eligible to receive benefits of sponsorship, unless otherwise noted in the bylaws. </w:t>
      </w:r>
      <w:r w:rsidDel="00000000" w:rsidR="00000000" w:rsidRPr="00000000">
        <w:rPr>
          <w:rtl w:val="0"/>
        </w:rPr>
      </w:r>
    </w:p>
    <w:p w:rsidR="00000000" w:rsidDel="00000000" w:rsidP="00000000" w:rsidRDefault="00000000" w:rsidRPr="00000000" w14:paraId="000000FF">
      <w:pPr>
        <w:spacing w:line="240" w:lineRule="auto"/>
        <w:rPr>
          <w:b w:val="1"/>
          <w:bCs w:val="1"/>
        </w:rPr>
      </w:pPr>
      <w:r w:rsidDel="00000000" w:rsidR="00000000" w:rsidRPr="00000000">
        <w:rPr>
          <w:b w:val="1"/>
          <w:bCs w:val="1"/>
          <w:rtl w:val="0"/>
        </w:rPr>
        <w:t xml:space="preserve">Section 5: Sponsorship Criteria</w:t>
      </w:r>
    </w:p>
    <w:p w:rsidR="00000000" w:rsidDel="00000000" w:rsidP="00000000" w:rsidRDefault="00000000" w:rsidRPr="00000000" w14:paraId="00000100">
      <w:pPr>
        <w:spacing w:line="240" w:lineRule="auto"/>
        <w:rPr>
          <w:b w:val="1"/>
          <w:bCs w:val="1"/>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ind w:left="720"/>
        <w:rPr/>
      </w:pPr>
      <w:r w:rsidDel="00000000" w:rsidR="00000000" w:rsidRPr="00000000">
        <w:rPr>
          <w:rtl w:val="0"/>
        </w:rPr>
        <w:t xml:space="preserve">5.1</w:t>
        <w:tab/>
        <w:t xml:space="preserve">The Senate Finance Committee shall be responsible for reviewing and acting upon applications by eligible student organizations for funding and sponsorship. This initial review process shall proceed as follows</w:t>
      </w:r>
    </w:p>
    <w:p w:rsidR="00000000" w:rsidDel="00000000" w:rsidP="00000000" w:rsidRDefault="00000000" w:rsidRPr="00000000" w14:paraId="00000103">
      <w:pPr>
        <w:spacing w:line="240" w:lineRule="auto"/>
        <w:ind w:left="1440" w:hanging="720"/>
        <w:rPr/>
      </w:pPr>
      <w:r w:rsidDel="00000000" w:rsidR="00000000" w:rsidRPr="00000000">
        <w:rPr>
          <w:rtl w:val="0"/>
        </w:rPr>
      </w:r>
    </w:p>
    <w:p w:rsidR="00000000" w:rsidDel="00000000" w:rsidP="00000000" w:rsidRDefault="00000000" w:rsidRPr="00000000" w14:paraId="00000104">
      <w:pPr>
        <w:ind w:left="1440" w:hanging="720"/>
        <w:rPr/>
      </w:pPr>
      <w:r w:rsidDel="00000000" w:rsidR="00000000" w:rsidRPr="00000000">
        <w:rPr>
          <w:rtl w:val="0"/>
        </w:rPr>
        <w:t xml:space="preserve">5.1.1</w:t>
        <w:tab/>
        <w:t xml:space="preserve">The initial review and funding determination shall be made within three (3) weeks of receipt of all funding applications by the ASUC Chief Financial Officer. The CFO shall provide all necessary factual information together with recommendations as to whether the student groups are eligible or ineligible for funding with mandatory fees. The Finance Committee shall conduct such investigations and hearings as it deems necessary to make a final decision as to funding eligibility.</w:t>
      </w:r>
    </w:p>
    <w:p w:rsidR="00000000" w:rsidDel="00000000" w:rsidP="00000000" w:rsidRDefault="00000000" w:rsidRPr="00000000" w14:paraId="00000105">
      <w:pPr>
        <w:spacing w:line="240" w:lineRule="auto"/>
        <w:ind w:left="1440" w:hanging="720"/>
        <w:rPr/>
      </w:pPr>
      <w:r w:rsidDel="00000000" w:rsidR="00000000" w:rsidRPr="00000000">
        <w:rPr>
          <w:rtl w:val="0"/>
        </w:rPr>
      </w:r>
    </w:p>
    <w:p w:rsidR="00000000" w:rsidDel="00000000" w:rsidP="00000000" w:rsidRDefault="00000000" w:rsidRPr="00000000" w14:paraId="00000106">
      <w:pPr>
        <w:ind w:left="1440" w:hanging="720"/>
        <w:rPr/>
      </w:pPr>
      <w:r w:rsidDel="00000000" w:rsidR="00000000" w:rsidRPr="00000000">
        <w:rPr>
          <w:rtl w:val="0"/>
        </w:rPr>
        <w:t xml:space="preserve">5.1.2</w:t>
        <w:tab/>
        <w:t xml:space="preserve">The Finance Committee shall be charged with the review of all funding applications to determine whether the individual group is eligible for funding. In making its determination the Finance Committee shall consider the group’s mission statement, character, or constitution; the purpose of the proposed or anticipated funded activities; and the purpose of funded activities carried on by the group in the past regardless of the source(s) of funding.</w:t>
      </w:r>
    </w:p>
    <w:p w:rsidR="00000000" w:rsidDel="00000000" w:rsidP="00000000" w:rsidRDefault="00000000" w:rsidRPr="00000000" w14:paraId="00000107">
      <w:pPr>
        <w:spacing w:line="240" w:lineRule="auto"/>
        <w:ind w:left="1440" w:hanging="720"/>
        <w:rPr/>
      </w:pPr>
      <w:r w:rsidDel="00000000" w:rsidR="00000000" w:rsidRPr="00000000">
        <w:rPr>
          <w:rtl w:val="0"/>
        </w:rPr>
      </w:r>
    </w:p>
    <w:p w:rsidR="00000000" w:rsidDel="00000000" w:rsidP="00000000" w:rsidRDefault="00000000" w:rsidRPr="00000000" w14:paraId="00000108">
      <w:pPr>
        <w:ind w:left="1440" w:hanging="720"/>
        <w:rPr>
          <w:b w:val="1"/>
          <w:bCs w:val="1"/>
        </w:rPr>
      </w:pPr>
      <w:r w:rsidDel="00000000" w:rsidR="00000000" w:rsidRPr="00000000">
        <w:rPr>
          <w:rtl w:val="0"/>
        </w:rPr>
        <w:t xml:space="preserve">5.1.3</w:t>
        <w:tab/>
        <w:t xml:space="preserve">The Finance Committee shall be further charged with providing alternative methods of funding within the ASUC for the group regardless of whether it is funded.</w:t>
      </w:r>
      <w:r w:rsidDel="00000000" w:rsidR="00000000" w:rsidRPr="00000000">
        <w:rPr>
          <w:rtl w:val="0"/>
        </w:rPr>
      </w:r>
    </w:p>
    <w:p w:rsidR="00000000" w:rsidDel="00000000" w:rsidP="00000000" w:rsidRDefault="00000000" w:rsidRPr="00000000" w14:paraId="00000109">
      <w:pPr>
        <w:ind w:left="1440" w:hanging="720"/>
        <w:rPr>
          <w:b w:val="1"/>
          <w:bCs w:val="1"/>
        </w:rPr>
      </w:pPr>
      <w:r w:rsidDel="00000000" w:rsidR="00000000" w:rsidRPr="00000000">
        <w:rPr>
          <w:rtl w:val="0"/>
        </w:rPr>
      </w:r>
    </w:p>
    <w:p w:rsidR="00000000" w:rsidDel="00000000" w:rsidP="00000000" w:rsidRDefault="00000000" w:rsidRPr="00000000" w14:paraId="0000010A">
      <w:pPr>
        <w:ind w:left="720"/>
        <w:rPr/>
      </w:pPr>
      <w:r w:rsidDel="00000000" w:rsidR="00000000" w:rsidRPr="00000000">
        <w:rPr>
          <w:rtl w:val="0"/>
        </w:rPr>
        <w:t xml:space="preserve">5.2</w:t>
        <w:tab/>
        <w:t xml:space="preserve">During the course of the academic year, any student group found in violation of the criteria, processes and restrictions adopted for funding student groups instantiated by laws such as but not limited to the ASUCBL 2201 Section 5, ASUCBL 2202, ASUCBL 2150 and Finance Operational Policies, shall have its funding frozen and its ASUC sponsorship revoked at the discretion of the Chief Financial Officer inline with auditing and due diligence processes.</w:t>
      </w:r>
    </w:p>
    <w:p w:rsidR="00000000" w:rsidDel="00000000" w:rsidP="00000000" w:rsidRDefault="00000000" w:rsidRPr="00000000" w14:paraId="0000010B">
      <w:pPr>
        <w:spacing w:line="240" w:lineRule="auto"/>
        <w:ind w:left="1440" w:hanging="720"/>
        <w:rPr/>
      </w:pPr>
      <w:r w:rsidDel="00000000" w:rsidR="00000000" w:rsidRPr="00000000">
        <w:rPr>
          <w:rtl w:val="0"/>
        </w:rPr>
      </w:r>
    </w:p>
    <w:p w:rsidR="00000000" w:rsidDel="00000000" w:rsidP="00000000" w:rsidRDefault="00000000" w:rsidRPr="00000000" w14:paraId="0000010C">
      <w:pPr>
        <w:ind w:left="1440" w:hanging="720"/>
        <w:rPr/>
      </w:pPr>
      <w:r w:rsidDel="00000000" w:rsidR="00000000" w:rsidRPr="00000000">
        <w:rPr>
          <w:rtl w:val="0"/>
        </w:rPr>
        <w:t xml:space="preserve">5.2.1</w:t>
        <w:tab/>
        <w:t xml:space="preserve">Upon receipt of a written objection by at least one student attending the University who pays mandatory student fees, the ASUC Finance Committee shall consider the objection, elicit a response from the accused student group, and make a decision, all within 14 days of receipt of the written objection.</w:t>
      </w:r>
    </w:p>
    <w:p w:rsidR="00000000" w:rsidDel="00000000" w:rsidP="00000000" w:rsidRDefault="00000000" w:rsidRPr="00000000" w14:paraId="0000010D">
      <w:pPr>
        <w:spacing w:line="240" w:lineRule="auto"/>
        <w:ind w:left="1440" w:hanging="720"/>
        <w:rPr/>
      </w:pPr>
      <w:r w:rsidDel="00000000" w:rsidR="00000000" w:rsidRPr="00000000">
        <w:rPr>
          <w:rtl w:val="0"/>
        </w:rPr>
      </w:r>
    </w:p>
    <w:p w:rsidR="00000000" w:rsidDel="00000000" w:rsidP="00000000" w:rsidRDefault="00000000" w:rsidRPr="00000000" w14:paraId="0000010E">
      <w:pPr>
        <w:ind w:left="1440" w:hanging="720"/>
        <w:rPr/>
      </w:pPr>
      <w:r w:rsidDel="00000000" w:rsidR="00000000" w:rsidRPr="00000000">
        <w:rPr>
          <w:rtl w:val="0"/>
        </w:rPr>
        <w:t xml:space="preserve">5.2.2</w:t>
        <w:tab/>
        <w:t xml:space="preserve">Whichever aggrieved party is dissatisfied with the Finance Committee’s decision may file an appeal by way of written petition with the Judicial Council, which shall conduct a </w:t>
      </w:r>
      <w:r w:rsidDel="00000000" w:rsidR="00000000" w:rsidRPr="00000000">
        <w:rPr>
          <w:i w:val="1"/>
          <w:iCs w:val="1"/>
          <w:rtl w:val="0"/>
        </w:rPr>
        <w:t xml:space="preserve">de novo</w:t>
      </w:r>
      <w:r w:rsidDel="00000000" w:rsidR="00000000" w:rsidRPr="00000000">
        <w:rPr>
          <w:rtl w:val="0"/>
        </w:rPr>
        <w:t xml:space="preserve"> review of the matter in accordance with its own rules. The decision of the Judicial Council shall be final.</w:t>
      </w:r>
    </w:p>
    <w:p w:rsidR="00000000" w:rsidDel="00000000" w:rsidP="00000000" w:rsidRDefault="00000000" w:rsidRPr="00000000" w14:paraId="0000010F">
      <w:pPr>
        <w:ind w:left="1440" w:hanging="720"/>
        <w:rPr/>
      </w:pPr>
      <w:r w:rsidDel="00000000" w:rsidR="00000000" w:rsidRPr="00000000">
        <w:rPr>
          <w:rtl w:val="0"/>
        </w:rPr>
      </w:r>
    </w:p>
    <w:p w:rsidR="00000000" w:rsidDel="00000000" w:rsidP="00000000" w:rsidRDefault="00000000" w:rsidRPr="00000000" w14:paraId="00000110">
      <w:pPr>
        <w:ind w:left="1440" w:hanging="720"/>
        <w:rPr/>
      </w:pPr>
      <w:r w:rsidDel="00000000" w:rsidR="00000000" w:rsidRPr="00000000">
        <w:rPr>
          <w:rtl w:val="0"/>
        </w:rPr>
        <w:t xml:space="preserve">5.2.3</w:t>
        <w:tab/>
        <w:t xml:space="preserve">Any student group suspected of criminal wrongdoing may be reported by the Chief Financial Officer or Chief Legal Officer, and have its funding frozen and ASUC sponsorship revoked effective immediately; though any affected organization may use the appeal method described in §5.2.2.</w:t>
      </w:r>
    </w:p>
    <w:p w:rsidR="00000000" w:rsidDel="00000000" w:rsidP="00000000" w:rsidRDefault="00000000" w:rsidRPr="00000000" w14:paraId="00000111">
      <w:pPr>
        <w:ind w:left="1440" w:hanging="720"/>
        <w:rPr/>
      </w:pPr>
      <w:r w:rsidDel="00000000" w:rsidR="00000000" w:rsidRPr="00000000">
        <w:rPr>
          <w:rtl w:val="0"/>
        </w:rPr>
      </w:r>
    </w:p>
    <w:p w:rsidR="00000000" w:rsidDel="00000000" w:rsidP="00000000" w:rsidRDefault="00000000" w:rsidRPr="00000000" w14:paraId="00000112">
      <w:pPr>
        <w:rPr>
          <w:b w:val="1"/>
          <w:bCs w:val="1"/>
        </w:rPr>
      </w:pPr>
      <w:r w:rsidDel="00000000" w:rsidR="00000000" w:rsidRPr="00000000">
        <w:rPr>
          <w:rtl w:val="0"/>
        </w:rPr>
      </w:r>
    </w:p>
    <w:p w:rsidR="00000000" w:rsidDel="00000000" w:rsidP="00000000" w:rsidRDefault="00000000" w:rsidRPr="00000000" w14:paraId="00000113">
      <w:pPr>
        <w:spacing w:line="240" w:lineRule="auto"/>
        <w:rPr>
          <w:b w:val="1"/>
          <w:bCs w:val="1"/>
        </w:rPr>
      </w:pPr>
      <w:r w:rsidDel="00000000" w:rsidR="00000000" w:rsidRPr="00000000">
        <w:rPr>
          <w:b w:val="1"/>
          <w:bCs w:val="1"/>
          <w:rtl w:val="0"/>
        </w:rPr>
        <w:t xml:space="preserve">Section 6: Student Objections </w:t>
      </w:r>
    </w:p>
    <w:p w:rsidR="00000000" w:rsidDel="00000000" w:rsidP="00000000" w:rsidRDefault="00000000" w:rsidRPr="00000000" w14:paraId="00000114">
      <w:pPr>
        <w:spacing w:line="240" w:lineRule="auto"/>
        <w:rPr>
          <w:b w:val="1"/>
          <w:bCs w:val="1"/>
        </w:rPr>
      </w:pPr>
      <w:r w:rsidDel="00000000" w:rsidR="00000000" w:rsidRPr="00000000">
        <w:rPr>
          <w:rtl w:val="0"/>
        </w:rPr>
      </w:r>
    </w:p>
    <w:p w:rsidR="00000000" w:rsidDel="00000000" w:rsidP="00000000" w:rsidRDefault="00000000" w:rsidRPr="00000000" w14:paraId="00000115">
      <w:pPr>
        <w:spacing w:line="240" w:lineRule="auto"/>
        <w:rPr/>
      </w:pPr>
      <w:r w:rsidDel="00000000" w:rsidR="00000000" w:rsidRPr="00000000">
        <w:rPr>
          <w:rtl w:val="0"/>
        </w:rPr>
        <w:t xml:space="preserve">6.1</w:t>
        <w:tab/>
        <w:t xml:space="preserve">In the fall semester the ASUC shall advertise the following:</w:t>
      </w:r>
    </w:p>
    <w:p w:rsidR="00000000" w:rsidDel="00000000" w:rsidP="00000000" w:rsidRDefault="00000000" w:rsidRPr="00000000" w14:paraId="00000116">
      <w:pPr>
        <w:spacing w:line="240" w:lineRule="auto"/>
        <w:ind w:left="1440" w:hanging="720"/>
        <w:rPr/>
      </w:pPr>
      <w:r w:rsidDel="00000000" w:rsidR="00000000" w:rsidRPr="00000000">
        <w:rPr>
          <w:rtl w:val="0"/>
        </w:rPr>
      </w:r>
    </w:p>
    <w:p w:rsidR="00000000" w:rsidDel="00000000" w:rsidP="00000000" w:rsidRDefault="00000000" w:rsidRPr="00000000" w14:paraId="00000117">
      <w:pPr>
        <w:spacing w:line="240" w:lineRule="auto"/>
        <w:ind w:left="1440" w:hanging="720"/>
        <w:rPr>
          <w:strike w:val="1"/>
        </w:rPr>
      </w:pPr>
      <w:r w:rsidDel="00000000" w:rsidR="00000000" w:rsidRPr="00000000">
        <w:rPr>
          <w:rtl w:val="0"/>
        </w:rPr>
        <w:t xml:space="preserve">6.1.1</w:t>
        <w:tab/>
        <w:t xml:space="preserve">A list of ASUC funded groups and the amounts they received from mandatory fees.</w:t>
      </w:r>
      <w:r w:rsidDel="00000000" w:rsidR="00000000" w:rsidRPr="00000000">
        <w:rPr>
          <w:rtl w:val="0"/>
        </w:rPr>
      </w:r>
    </w:p>
    <w:p w:rsidR="00000000" w:rsidDel="00000000" w:rsidP="00000000" w:rsidRDefault="00000000" w:rsidRPr="00000000" w14:paraId="00000118">
      <w:pPr>
        <w:spacing w:line="240" w:lineRule="auto"/>
        <w:ind w:left="1440" w:hanging="720"/>
        <w:rPr/>
      </w:pPr>
      <w:r w:rsidDel="00000000" w:rsidR="00000000" w:rsidRPr="00000000">
        <w:rPr>
          <w:rtl w:val="0"/>
        </w:rPr>
      </w:r>
    </w:p>
    <w:p w:rsidR="00000000" w:rsidDel="00000000" w:rsidP="00000000" w:rsidRDefault="00000000" w:rsidRPr="00000000" w14:paraId="00000119">
      <w:pPr>
        <w:ind w:left="720"/>
        <w:rPr/>
      </w:pPr>
      <w:r w:rsidDel="00000000" w:rsidR="00000000" w:rsidRPr="00000000">
        <w:rPr>
          <w:rtl w:val="0"/>
        </w:rPr>
        <w:t xml:space="preserve">6.2</w:t>
        <w:tab/>
        <w:t xml:space="preserve">Any student attending UC Berkeley who pays mandatory fees may object to the funding of one or more student groups by filing a written objection with the ASUC Chief Financial Officer only during the ABSA appeal period after initial allocations are published.The Chief Financial Officer shall be charged with presenting that objection to the Finance Committee.</w:t>
      </w:r>
    </w:p>
    <w:p w:rsidR="00000000" w:rsidDel="00000000" w:rsidP="00000000" w:rsidRDefault="00000000" w:rsidRPr="00000000" w14:paraId="0000011A">
      <w:pPr>
        <w:spacing w:line="240" w:lineRule="auto"/>
        <w:ind w:left="720"/>
        <w:rPr/>
      </w:pPr>
      <w:r w:rsidDel="00000000" w:rsidR="00000000" w:rsidRPr="00000000">
        <w:rPr>
          <w:rtl w:val="0"/>
        </w:rPr>
      </w:r>
    </w:p>
    <w:p w:rsidR="00000000" w:rsidDel="00000000" w:rsidP="00000000" w:rsidRDefault="00000000" w:rsidRPr="00000000" w14:paraId="0000011B">
      <w:pPr>
        <w:ind w:left="720"/>
        <w:rPr/>
      </w:pPr>
      <w:r w:rsidDel="00000000" w:rsidR="00000000" w:rsidRPr="00000000">
        <w:rPr>
          <w:rtl w:val="0"/>
        </w:rPr>
        <w:t xml:space="preserve">6.3</w:t>
        <w:tab/>
        <w:t xml:space="preserve">A student is entitled to a pro rata refund of their mandatory student fees if they object to a student group (or an activity of any such organization funded by a separate allocation) that is predominantly political, religious, or ideological as stated in its constitution filed with OASIS using the above process. A student is not entitled to a pro rata refund of their mandatory fees if the subject group is predominantly educational, recreational, or social as stated in its constitution filed with OASIS. </w:t>
      </w:r>
    </w:p>
    <w:p w:rsidR="00000000" w:rsidDel="00000000" w:rsidP="00000000" w:rsidRDefault="00000000" w:rsidRPr="00000000" w14:paraId="0000011C">
      <w:pPr>
        <w:ind w:left="1440" w:hanging="720"/>
        <w:rPr/>
      </w:pPr>
      <w:r w:rsidDel="00000000" w:rsidR="00000000" w:rsidRPr="00000000">
        <w:rPr>
          <w:rtl w:val="0"/>
        </w:rPr>
      </w:r>
    </w:p>
    <w:p w:rsidR="00000000" w:rsidDel="00000000" w:rsidP="00000000" w:rsidRDefault="00000000" w:rsidRPr="00000000" w14:paraId="0000011D">
      <w:pPr>
        <w:ind w:left="1440" w:hanging="720"/>
        <w:rPr/>
      </w:pPr>
      <w:r w:rsidDel="00000000" w:rsidR="00000000" w:rsidRPr="00000000">
        <w:rPr>
          <w:rtl w:val="0"/>
        </w:rPr>
        <w:t xml:space="preserve">6.3.1   This determination shall be made by the Senate Finance Committee, in consultation with the Chief Financial Officer and Chief Legal Officer. The final decision of the Committee is appealable to the Judicial Council.</w:t>
      </w:r>
    </w:p>
    <w:p w:rsidR="00000000" w:rsidDel="00000000" w:rsidP="00000000" w:rsidRDefault="00000000" w:rsidRPr="00000000" w14:paraId="0000011E">
      <w:pPr>
        <w:spacing w:line="240" w:lineRule="auto"/>
        <w:ind w:left="720"/>
        <w:rPr/>
      </w:pPr>
      <w:r w:rsidDel="00000000" w:rsidR="00000000" w:rsidRPr="00000000">
        <w:rPr>
          <w:rtl w:val="0"/>
        </w:rPr>
      </w:r>
    </w:p>
    <w:p w:rsidR="00000000" w:rsidDel="00000000" w:rsidP="00000000" w:rsidRDefault="00000000" w:rsidRPr="00000000" w14:paraId="0000011F">
      <w:pPr>
        <w:ind w:left="720"/>
        <w:rPr/>
      </w:pPr>
      <w:r w:rsidDel="00000000" w:rsidR="00000000" w:rsidRPr="00000000">
        <w:rPr>
          <w:rtl w:val="0"/>
        </w:rPr>
        <w:t xml:space="preserve">6.4</w:t>
        <w:tab/>
        <w:t xml:space="preserve">Upon receipt of any such notice of objection, the Senate Finance Committee shall do the following:</w:t>
      </w:r>
    </w:p>
    <w:p w:rsidR="00000000" w:rsidDel="00000000" w:rsidP="00000000" w:rsidRDefault="00000000" w:rsidRPr="00000000" w14:paraId="00000120">
      <w:pPr>
        <w:ind w:left="1440" w:hanging="720"/>
        <w:rPr/>
      </w:pPr>
      <w:r w:rsidDel="00000000" w:rsidR="00000000" w:rsidRPr="00000000">
        <w:rPr>
          <w:rtl w:val="0"/>
        </w:rPr>
      </w:r>
    </w:p>
    <w:p w:rsidR="00000000" w:rsidDel="00000000" w:rsidP="00000000" w:rsidRDefault="00000000" w:rsidRPr="00000000" w14:paraId="00000121">
      <w:pPr>
        <w:ind w:left="1440" w:hanging="720"/>
        <w:rPr/>
      </w:pPr>
      <w:r w:rsidDel="00000000" w:rsidR="00000000" w:rsidRPr="00000000">
        <w:rPr>
          <w:rtl w:val="0"/>
        </w:rPr>
        <w:t xml:space="preserve">6.4.1</w:t>
        <w:tab/>
        <w:t xml:space="preserve">Determine whether the group in question is religious, ideological, or political in nature using the definitions in §1.2.8 of this Bylaw.</w:t>
      </w:r>
    </w:p>
    <w:p w:rsidR="00000000" w:rsidDel="00000000" w:rsidP="00000000" w:rsidRDefault="00000000" w:rsidRPr="00000000" w14:paraId="00000122">
      <w:pPr>
        <w:ind w:left="1440" w:hanging="720"/>
        <w:rPr/>
      </w:pPr>
      <w:r w:rsidDel="00000000" w:rsidR="00000000" w:rsidRPr="00000000">
        <w:rPr>
          <w:rtl w:val="0"/>
        </w:rPr>
      </w:r>
    </w:p>
    <w:p w:rsidR="00000000" w:rsidDel="00000000" w:rsidP="00000000" w:rsidRDefault="00000000" w:rsidRPr="00000000" w14:paraId="00000123">
      <w:pPr>
        <w:ind w:left="1440" w:hanging="720"/>
        <w:rPr/>
      </w:pPr>
      <w:r w:rsidDel="00000000" w:rsidR="00000000" w:rsidRPr="00000000">
        <w:rPr>
          <w:rtl w:val="0"/>
        </w:rPr>
        <w:t xml:space="preserve">6.4.2</w:t>
        <w:tab/>
        <w:t xml:space="preserve">If the group is found to be predominantly religious, ideological, or political in nature, the committee will then determine the pro rata amount due to the objecting student and deduct them from the budget of the subject group in question.</w:t>
      </w:r>
    </w:p>
    <w:p w:rsidR="00000000" w:rsidDel="00000000" w:rsidP="00000000" w:rsidRDefault="00000000" w:rsidRPr="00000000" w14:paraId="00000124">
      <w:pPr>
        <w:ind w:left="1440" w:hanging="720"/>
        <w:rPr/>
      </w:pPr>
      <w:r w:rsidDel="00000000" w:rsidR="00000000" w:rsidRPr="00000000">
        <w:rPr>
          <w:rtl w:val="0"/>
        </w:rPr>
      </w:r>
    </w:p>
    <w:p w:rsidR="00000000" w:rsidDel="00000000" w:rsidP="00000000" w:rsidRDefault="00000000" w:rsidRPr="00000000" w14:paraId="00000125">
      <w:pPr>
        <w:ind w:left="1440" w:hanging="720"/>
        <w:rPr/>
      </w:pPr>
      <w:r w:rsidDel="00000000" w:rsidR="00000000" w:rsidRPr="00000000">
        <w:rPr>
          <w:rtl w:val="0"/>
        </w:rPr>
        <w:t xml:space="preserve">6.4.3</w:t>
        <w:tab/>
        <w:t xml:space="preserve">If the group is not found to be predominantly religious, ideological, or political in nature, it is not subject to deduction from their budget.</w:t>
      </w:r>
    </w:p>
    <w:p w:rsidR="00000000" w:rsidDel="00000000" w:rsidP="00000000" w:rsidRDefault="00000000" w:rsidRPr="00000000" w14:paraId="00000126">
      <w:pPr>
        <w:ind w:left="1440" w:hanging="720"/>
        <w:rPr/>
      </w:pPr>
      <w:r w:rsidDel="00000000" w:rsidR="00000000" w:rsidRPr="00000000">
        <w:rPr>
          <w:rtl w:val="0"/>
        </w:rPr>
      </w:r>
    </w:p>
    <w:p w:rsidR="00000000" w:rsidDel="00000000" w:rsidP="00000000" w:rsidRDefault="00000000" w:rsidRPr="00000000" w14:paraId="00000127">
      <w:pPr>
        <w:ind w:left="1440" w:hanging="720"/>
        <w:rPr/>
      </w:pPr>
      <w:r w:rsidDel="00000000" w:rsidR="00000000" w:rsidRPr="00000000">
        <w:rPr>
          <w:rtl w:val="0"/>
        </w:rPr>
        <w:t xml:space="preserve">6.4.4</w:t>
        <w:tab/>
        <w:t xml:space="preserve">Any student who objects to the decision of the Finance Committee may file an appeal to be heard by a committee appointed by the University and the ASUC pursuant to University guidelines for the expenditure and use of mandatory student fees.</w:t>
      </w:r>
    </w:p>
    <w:p w:rsidR="00000000" w:rsidDel="00000000" w:rsidP="00000000" w:rsidRDefault="00000000" w:rsidRPr="00000000" w14:paraId="00000128">
      <w:pPr>
        <w:ind w:left="-90" w:firstLine="0"/>
        <w:jc w:val="center"/>
        <w:rPr>
          <w:b w:val="1"/>
          <w:bCs w:val="1"/>
          <w:strike w:val="1"/>
        </w:rPr>
      </w:pPr>
      <w:r w:rsidDel="00000000" w:rsidR="00000000" w:rsidRPr="00000000">
        <w:rPr>
          <w:rtl w:val="0"/>
        </w:rPr>
      </w:r>
    </w:p>
    <w:p w:rsidR="00000000" w:rsidDel="00000000" w:rsidP="00000000" w:rsidRDefault="00000000" w:rsidRPr="00000000" w14:paraId="00000129">
      <w:pPr>
        <w:ind w:left="-90" w:firstLine="0"/>
        <w:rPr>
          <w:b w:val="1"/>
          <w:bCs w:val="1"/>
        </w:rPr>
      </w:pPr>
      <w:r w:rsidDel="00000000" w:rsidR="00000000" w:rsidRPr="00000000">
        <w:rPr>
          <w:b w:val="1"/>
          <w:bCs w:val="1"/>
          <w:rtl w:val="0"/>
        </w:rPr>
        <w:t xml:space="preserve">Section 7: Umbrella Groups </w:t>
      </w:r>
    </w:p>
    <w:p w:rsidR="00000000" w:rsidDel="00000000" w:rsidP="00000000" w:rsidRDefault="00000000" w:rsidRPr="00000000" w14:paraId="0000012A">
      <w:pPr>
        <w:ind w:left="-90" w:firstLine="0"/>
        <w:jc w:val="center"/>
        <w:rPr>
          <w:strike w:val="1"/>
        </w:rPr>
      </w:pPr>
      <w:r w:rsidDel="00000000" w:rsidR="00000000" w:rsidRPr="00000000">
        <w:rPr>
          <w:rtl w:val="0"/>
        </w:rPr>
      </w:r>
    </w:p>
    <w:p w:rsidR="00000000" w:rsidDel="00000000" w:rsidP="00000000" w:rsidRDefault="00000000" w:rsidRPr="00000000" w14:paraId="0000012B">
      <w:pPr>
        <w:tabs>
          <w:tab w:val="left" w:leader="none" w:pos="1728"/>
        </w:tabs>
        <w:ind w:left="720"/>
        <w:rPr/>
      </w:pPr>
      <w:r w:rsidDel="00000000" w:rsidR="00000000" w:rsidRPr="00000000">
        <w:rPr>
          <w:rtl w:val="0"/>
        </w:rPr>
        <w:t xml:space="preserve">7.1  </w:t>
        <w:tab/>
        <w:t xml:space="preserve">An umbrella group shall be defined as any student group that independently allocates previously allocated funds from the Senate Finance Committee during spring budgeting to member groups, regardless of how many member groups are receiving funds from the umbrella. An umbrella group must submit one budget application to the ASUC during the spring budgeting process; all member groups shall submit applications to the umbrella group for them to report in its spring budgeting allocation</w:t>
      </w:r>
      <w:r w:rsidDel="00000000" w:rsidR="00000000" w:rsidRPr="00000000">
        <w:rPr>
          <w:u w:val="single"/>
          <w:rtl w:val="0"/>
        </w:rPr>
        <w:t xml:space="preserve"> and submit applications requesting no funds and ASUC Sponsorship only during the spring budgeting process</w:t>
      </w:r>
      <w:r w:rsidDel="00000000" w:rsidR="00000000" w:rsidRPr="00000000">
        <w:rPr>
          <w:rtl w:val="0"/>
        </w:rPr>
        <w:t xml:space="preserve">.</w:t>
      </w:r>
    </w:p>
    <w:p w:rsidR="00000000" w:rsidDel="00000000" w:rsidP="00000000" w:rsidRDefault="00000000" w:rsidRPr="00000000" w14:paraId="0000012C">
      <w:pPr>
        <w:ind w:left="1267" w:firstLine="0"/>
        <w:rPr/>
      </w:pPr>
      <w:r w:rsidDel="00000000" w:rsidR="00000000" w:rsidRPr="00000000">
        <w:rPr>
          <w:rtl w:val="0"/>
        </w:rPr>
      </w:r>
    </w:p>
    <w:p w:rsidR="00000000" w:rsidDel="00000000" w:rsidP="00000000" w:rsidRDefault="00000000" w:rsidRPr="00000000" w14:paraId="0000012D">
      <w:pPr>
        <w:tabs>
          <w:tab w:val="left" w:leader="none" w:pos="1728"/>
        </w:tabs>
        <w:ind w:left="720"/>
        <w:rPr/>
      </w:pPr>
      <w:r w:rsidDel="00000000" w:rsidR="00000000" w:rsidRPr="00000000">
        <w:rPr>
          <w:rtl w:val="0"/>
        </w:rPr>
        <w:t xml:space="preserve">7.2 </w:t>
        <w:tab/>
        <w:t xml:space="preserve">Year-to-date recognition of a member group shall be maintained so long as the group maintains ASUC sponsorship by either coming into the Senate and requesting recognition, or by ensuring that it is listed under the umbrella group's spring budgeting application</w:t>
      </w:r>
      <w:r w:rsidDel="00000000" w:rsidR="00000000" w:rsidRPr="00000000">
        <w:rPr>
          <w:u w:val="single"/>
          <w:rtl w:val="0"/>
        </w:rPr>
        <w:t xml:space="preserve"> and submitting an application to the spring budgeting process requesting no funds and ASUC Sponsorship only</w:t>
      </w:r>
      <w:r w:rsidDel="00000000" w:rsidR="00000000" w:rsidRPr="00000000">
        <w:rPr>
          <w:rtl w:val="0"/>
        </w:rPr>
        <w:t xml:space="preserve">. If a member group does not re-apply for sponsorship for two consecutive years, it is automatically reverted to first-year standing.</w:t>
      </w:r>
    </w:p>
    <w:p w:rsidR="00000000" w:rsidDel="00000000" w:rsidP="00000000" w:rsidRDefault="00000000" w:rsidRPr="00000000" w14:paraId="0000012E">
      <w:pPr>
        <w:tabs>
          <w:tab w:val="left" w:leader="none" w:pos="1728"/>
        </w:tabs>
        <w:ind w:left="1728" w:hanging="460.99999999999994"/>
        <w:rPr/>
      </w:pPr>
      <w:r w:rsidDel="00000000" w:rsidR="00000000" w:rsidRPr="00000000">
        <w:rPr>
          <w:rtl w:val="0"/>
        </w:rPr>
      </w:r>
    </w:p>
    <w:p w:rsidR="00000000" w:rsidDel="00000000" w:rsidP="00000000" w:rsidRDefault="00000000" w:rsidRPr="00000000" w14:paraId="0000012F">
      <w:pPr>
        <w:tabs>
          <w:tab w:val="left" w:leader="none" w:pos="1728"/>
        </w:tabs>
        <w:ind w:left="720"/>
        <w:rPr>
          <w:u w:val="single"/>
        </w:rPr>
      </w:pPr>
      <w:r w:rsidDel="00000000" w:rsidR="00000000" w:rsidRPr="00000000">
        <w:rPr>
          <w:strike w:val="1"/>
          <w:rtl w:val="0"/>
        </w:rPr>
        <w:t xml:space="preserve">7.3 </w:t>
        <w:tab/>
        <w:t xml:space="preserve">Existing member groups of an umbrella group may receive allocations from the Senate Contingency Fund for particular events but not for operational expenses. All operational expenses for an umbrella group's member groups shall be allocated during Spring Budgeting. Similarly, groups with first-year standing who join an umbrella group shall instead seek funding for operational expenses exclusively from their umbrella group.</w:t>
      </w:r>
      <w:r w:rsidDel="00000000" w:rsidR="00000000" w:rsidRPr="00000000">
        <w:rPr>
          <w:rtl w:val="0"/>
        </w:rPr>
        <w:t xml:space="preserve"> </w:t>
      </w:r>
      <w:r w:rsidDel="00000000" w:rsidR="00000000" w:rsidRPr="00000000">
        <w:rPr>
          <w:u w:val="single"/>
          <w:rtl w:val="0"/>
        </w:rPr>
        <w:t xml:space="preserve">Double Dipping regulations are regulations that prevent ASUC Sponsored RSOs that are members of an umbrella organization from simultaneously drawing from some ASUC funds and their umbrella organization program funds that are provided by ASUC. </w:t>
      </w:r>
    </w:p>
    <w:p w:rsidR="00000000" w:rsidDel="00000000" w:rsidP="00000000" w:rsidRDefault="00000000" w:rsidRPr="00000000" w14:paraId="00000130">
      <w:pPr>
        <w:tabs>
          <w:tab w:val="left" w:leader="none" w:pos="1728"/>
        </w:tabs>
        <w:ind w:left="720"/>
        <w:rPr>
          <w:u w:val="single"/>
        </w:rPr>
      </w:pPr>
      <w:r w:rsidDel="00000000" w:rsidR="00000000" w:rsidRPr="00000000">
        <w:rPr>
          <w:u w:val="single"/>
          <w:rtl w:val="0"/>
        </w:rPr>
        <w:tab/>
        <w:t xml:space="preserve">7.3.1</w:t>
        <w:tab/>
        <w:t xml:space="preserve">ASUC Sponsored RSOs that are members of an umbrella organization are not allowed to receive funds from the following ASUC funding opportunities:</w:t>
      </w:r>
    </w:p>
    <w:p w:rsidR="00000000" w:rsidDel="00000000" w:rsidP="00000000" w:rsidRDefault="00000000" w:rsidRPr="00000000" w14:paraId="00000131">
      <w:pPr>
        <w:tabs>
          <w:tab w:val="left" w:leader="none" w:pos="1728"/>
        </w:tabs>
        <w:ind w:left="720"/>
        <w:rPr>
          <w:u w:val="single"/>
        </w:rPr>
      </w:pPr>
      <w:r w:rsidDel="00000000" w:rsidR="00000000" w:rsidRPr="00000000">
        <w:rPr>
          <w:u w:val="single"/>
          <w:rtl w:val="0"/>
        </w:rPr>
        <w:tab/>
        <w:tab/>
        <w:t xml:space="preserve">7.3.1.1</w:t>
        <w:tab/>
        <w:t xml:space="preserve">ASUC Senate Contingency Fund</w:t>
      </w:r>
    </w:p>
    <w:p w:rsidR="00000000" w:rsidDel="00000000" w:rsidP="00000000" w:rsidRDefault="00000000" w:rsidRPr="00000000" w14:paraId="00000132">
      <w:pPr>
        <w:tabs>
          <w:tab w:val="left" w:leader="none" w:pos="1728"/>
        </w:tabs>
        <w:ind w:left="720"/>
        <w:rPr>
          <w:u w:val="single"/>
        </w:rPr>
      </w:pPr>
      <w:r w:rsidDel="00000000" w:rsidR="00000000" w:rsidRPr="00000000">
        <w:rPr>
          <w:u w:val="single"/>
          <w:rtl w:val="0"/>
        </w:rPr>
        <w:tab/>
        <w:tab/>
        <w:t xml:space="preserve">7.3.1.2</w:t>
        <w:tab/>
        <w:t xml:space="preserve">ASUC Annual Budgeting and Space Allocation Fund</w:t>
      </w:r>
    </w:p>
    <w:p w:rsidR="00000000" w:rsidDel="00000000" w:rsidP="00000000" w:rsidRDefault="00000000" w:rsidRPr="00000000" w14:paraId="00000133">
      <w:pPr>
        <w:tabs>
          <w:tab w:val="left" w:leader="none" w:pos="1728"/>
        </w:tabs>
        <w:ind w:left="720"/>
        <w:rPr>
          <w:u w:val="single"/>
        </w:rPr>
      </w:pPr>
      <w:r w:rsidDel="00000000" w:rsidR="00000000" w:rsidRPr="00000000">
        <w:rPr>
          <w:u w:val="single"/>
          <w:rtl w:val="0"/>
        </w:rPr>
        <w:tab/>
        <w:t xml:space="preserve">7.3.2</w:t>
        <w:tab/>
        <w:t xml:space="preserve">Any member group reserves the right to simultaneously draw from their umbrella group's Programs account while also drawing from their ASUC-sponsored Miscellaneous account supported by the ASUC banking system. However, it is prohibited for a member group to receive simultaneous funding from both the umbrella group and directly through the ASUC during ABSA spring budgeting or ASUC Contingency fund. </w:t>
      </w:r>
    </w:p>
    <w:p w:rsidR="00000000" w:rsidDel="00000000" w:rsidP="00000000" w:rsidRDefault="00000000" w:rsidRPr="00000000" w14:paraId="00000134">
      <w:pPr>
        <w:tabs>
          <w:tab w:val="left" w:leader="none" w:pos="1728"/>
        </w:tabs>
        <w:ind w:left="720"/>
        <w:rPr>
          <w:u w:val="single"/>
        </w:rPr>
      </w:pPr>
      <w:r w:rsidDel="00000000" w:rsidR="00000000" w:rsidRPr="00000000">
        <w:rPr>
          <w:u w:val="single"/>
          <w:rtl w:val="0"/>
        </w:rPr>
        <w:tab/>
        <w:t xml:space="preserve">7.3.3</w:t>
        <w:tab/>
        <w:t xml:space="preserve">Any ASUC Sponsored RSO that becomes a member organization of an umbrella group will be ineligible to receive programs funds from said umbrella group. Any RSO that is an existing member organization of an umbrella group but becomes ASUC Sponsored will not be eligible for ASUC Contingency or ABSA funds.</w:t>
      </w:r>
    </w:p>
    <w:p w:rsidR="00000000" w:rsidDel="00000000" w:rsidP="00000000" w:rsidRDefault="00000000" w:rsidRPr="00000000" w14:paraId="00000135">
      <w:pPr>
        <w:tabs>
          <w:tab w:val="left" w:leader="none" w:pos="1728"/>
        </w:tabs>
        <w:ind w:left="1728" w:hanging="460.99999999999994"/>
        <w:rPr/>
      </w:pPr>
      <w:r w:rsidDel="00000000" w:rsidR="00000000" w:rsidRPr="00000000">
        <w:rPr>
          <w:rtl w:val="0"/>
        </w:rPr>
      </w:r>
    </w:p>
    <w:p w:rsidR="00000000" w:rsidDel="00000000" w:rsidP="00000000" w:rsidRDefault="00000000" w:rsidRPr="00000000" w14:paraId="00000136">
      <w:pPr>
        <w:tabs>
          <w:tab w:val="left" w:leader="none" w:pos="1728"/>
        </w:tabs>
        <w:ind w:left="720"/>
        <w:rPr>
          <w:strike w:val="1"/>
        </w:rPr>
      </w:pPr>
      <w:r w:rsidDel="00000000" w:rsidR="00000000" w:rsidRPr="00000000">
        <w:rPr>
          <w:strike w:val="1"/>
          <w:rtl w:val="0"/>
        </w:rPr>
        <w:t xml:space="preserve">7.4 </w:t>
        <w:tab/>
        <w:t xml:space="preserve">Any member group reserves the right to simultaneously draw from their umbrella group's Programs account while also drawing from their ASUC-sponsored Miscellaneous account supported by the ASUC banking system. However, it is prohibited for a member group to receive simultaneous funding from both the umbrella group and directly through the ASUC during ABSA spring budgeting or ASUC Contingency fund. </w:t>
      </w:r>
    </w:p>
    <w:p w:rsidR="00000000" w:rsidDel="00000000" w:rsidP="00000000" w:rsidRDefault="00000000" w:rsidRPr="00000000" w14:paraId="00000137">
      <w:pPr>
        <w:tabs>
          <w:tab w:val="left" w:leader="none" w:pos="1728"/>
        </w:tabs>
        <w:ind w:left="1728" w:hanging="460.99999999999994"/>
        <w:rPr/>
      </w:pPr>
      <w:r w:rsidDel="00000000" w:rsidR="00000000" w:rsidRPr="00000000">
        <w:rPr>
          <w:rtl w:val="0"/>
        </w:rPr>
      </w:r>
    </w:p>
    <w:p w:rsidR="00000000" w:rsidDel="00000000" w:rsidP="00000000" w:rsidRDefault="00000000" w:rsidRPr="00000000" w14:paraId="00000138">
      <w:pPr>
        <w:tabs>
          <w:tab w:val="left" w:leader="none" w:pos="1728"/>
        </w:tabs>
        <w:ind w:left="720"/>
        <w:rPr>
          <w:u w:val="single"/>
        </w:rPr>
      </w:pPr>
      <w:r w:rsidDel="00000000" w:rsidR="00000000" w:rsidRPr="00000000">
        <w:rPr>
          <w:rtl w:val="0"/>
        </w:rPr>
        <w:t xml:space="preserve">7.</w:t>
      </w:r>
      <w:r w:rsidDel="00000000" w:rsidR="00000000" w:rsidRPr="00000000">
        <w:rPr>
          <w:strike w:val="1"/>
          <w:rtl w:val="0"/>
        </w:rPr>
        <w:t xml:space="preserve">5</w:t>
      </w:r>
      <w:r w:rsidDel="00000000" w:rsidR="00000000" w:rsidRPr="00000000">
        <w:rPr>
          <w:rtl w:val="0"/>
        </w:rPr>
        <w:t xml:space="preserve">4</w:t>
      </w:r>
      <w:r w:rsidDel="00000000" w:rsidR="00000000" w:rsidRPr="00000000">
        <w:rPr>
          <w:rtl w:val="0"/>
        </w:rPr>
        <w:t xml:space="preserve"> </w:t>
        <w:tab/>
        <w:t xml:space="preserve">Any member groups of umbrella groups who wish to be simultaneously recognized by the umbrella group and the ASUC, and wish to keep their year-to-date recognition, must abide by the ASUC Constitution and Bylaws. </w:t>
      </w:r>
      <w:r w:rsidDel="00000000" w:rsidR="00000000" w:rsidRPr="00000000">
        <w:rPr>
          <w:rtl w:val="0"/>
        </w:rPr>
      </w:r>
    </w:p>
    <w:p w:rsidR="00000000" w:rsidDel="00000000" w:rsidP="00000000" w:rsidRDefault="00000000" w:rsidRPr="00000000" w14:paraId="00000139">
      <w:pPr>
        <w:spacing w:after="200" w:lineRule="auto"/>
        <w:rPr>
          <w:b w:val="1"/>
          <w:bCs w:val="1"/>
        </w:rPr>
      </w:pPr>
      <w:r w:rsidDel="00000000" w:rsidR="00000000" w:rsidRPr="00000000">
        <w:rPr>
          <w:rtl w:val="0"/>
        </w:rPr>
      </w:r>
    </w:p>
    <w:p w:rsidR="00000000" w:rsidDel="00000000" w:rsidP="00000000" w:rsidRDefault="00000000" w:rsidRPr="00000000" w14:paraId="0000013A">
      <w:pPr>
        <w:spacing w:after="200" w:lineRule="auto"/>
        <w:rPr/>
      </w:pPr>
      <w:r w:rsidDel="00000000" w:rsidR="00000000" w:rsidRPr="00000000">
        <w:rPr>
          <w:b w:val="1"/>
          <w:bCs w:val="1"/>
          <w:rtl w:val="0"/>
        </w:rPr>
        <w:t xml:space="preserve">Schedule A </w:t>
      </w:r>
      <w:r w:rsidDel="00000000" w:rsidR="00000000" w:rsidRPr="00000000">
        <w:rPr>
          <w:rtl w:val="0"/>
        </w:rPr>
      </w:r>
    </w:p>
    <w:p w:rsidR="00000000" w:rsidDel="00000000" w:rsidP="00000000" w:rsidRDefault="00000000" w:rsidRPr="00000000" w14:paraId="0000013B">
      <w:pPr>
        <w:spacing w:after="200" w:before="200" w:lineRule="auto"/>
        <w:ind w:left="720"/>
        <w:rPr/>
      </w:pPr>
      <w:r w:rsidDel="00000000" w:rsidR="00000000" w:rsidRPr="00000000">
        <w:rPr>
          <w:rtl w:val="0"/>
        </w:rPr>
        <w:t xml:space="preserve">1</w:t>
        <w:tab/>
        <w:t xml:space="preserve">This organization is organized and operated exclusively for nonprofit purposes. The property of this organization is irrevocably dedicated to the purposes specified in its primary governing document and no part of the net income or assets of this organization shall ever inure to the benefit of any director, officer, or member thereof or to the benefit of any private person. </w:t>
      </w:r>
    </w:p>
    <w:p w:rsidR="00000000" w:rsidDel="00000000" w:rsidP="00000000" w:rsidRDefault="00000000" w:rsidRPr="00000000" w14:paraId="0000013C">
      <w:pPr>
        <w:spacing w:after="200" w:before="200" w:lineRule="auto"/>
        <w:ind w:left="720"/>
        <w:rPr/>
      </w:pPr>
      <w:r w:rsidDel="00000000" w:rsidR="00000000" w:rsidRPr="00000000">
        <w:rPr>
          <w:rtl w:val="0"/>
        </w:rPr>
        <w:t xml:space="preserve">2</w:t>
        <w:tab/>
        <w:t xml:space="preserve">This organization recognizes that current or past ASUC sponsorship or funding does not imply a guarantee of continued or future sponsorship or funding and that status as a university registered student organization does not guarantee status as an ASUC-sponsored student organization or ASUC funding.</w:t>
      </w:r>
    </w:p>
    <w:p w:rsidR="00000000" w:rsidDel="00000000" w:rsidP="00000000" w:rsidRDefault="00000000" w:rsidRPr="00000000" w14:paraId="0000013D">
      <w:pPr>
        <w:spacing w:after="200" w:lineRule="auto"/>
        <w:ind w:left="720"/>
        <w:rPr/>
      </w:pPr>
      <w:r w:rsidDel="00000000" w:rsidR="00000000" w:rsidRPr="00000000">
        <w:rPr>
          <w:rtl w:val="0"/>
        </w:rPr>
        <w:t xml:space="preserve">3</w:t>
        <w:tab/>
        <w:t xml:space="preserve">The ultimate constitutional, budgetary, and policy making authority of this organization shall be vested entirely and exclusively in ASUC members</w:t>
      </w:r>
      <w:r w:rsidDel="00000000" w:rsidR="00000000" w:rsidRPr="00000000">
        <w:rPr>
          <w:vertAlign w:val="superscript"/>
        </w:rPr>
        <w:footnoteReference w:customMarkFollows="0" w:id="0"/>
      </w:r>
      <w:r w:rsidDel="00000000" w:rsidR="00000000" w:rsidRPr="00000000">
        <w:rPr>
          <w:rtl w:val="0"/>
        </w:rPr>
        <w:t xml:space="preserve">, at least a majority of whom shall be undergraduate students. Only ASUC members may hold officer positions in this organization. This section shall not be interpreted to prevent non-ASUC members from holding advisory positions in the organization.</w:t>
      </w:r>
    </w:p>
    <w:p w:rsidR="00000000" w:rsidDel="00000000" w:rsidP="00000000" w:rsidRDefault="00000000" w:rsidRPr="00000000" w14:paraId="0000013E">
      <w:pPr>
        <w:spacing w:after="200" w:before="200" w:lineRule="auto"/>
        <w:ind w:left="720"/>
        <w:rPr/>
      </w:pPr>
      <w:r w:rsidDel="00000000" w:rsidR="00000000" w:rsidRPr="00000000">
        <w:rPr>
          <w:rtl w:val="0"/>
        </w:rPr>
        <w:t xml:space="preserve">4</w:t>
        <w:tab/>
        <w:t xml:space="preserve">This organization is not a unit of the ASUC or of the University of California. Unless otherwise specified in its primary governing document, this organization shall be considered an unincorporated association organized under the laws of California. </w:t>
      </w:r>
    </w:p>
    <w:p w:rsidR="00000000" w:rsidDel="00000000" w:rsidP="00000000" w:rsidRDefault="00000000" w:rsidRPr="00000000" w14:paraId="0000013F">
      <w:pPr>
        <w:spacing w:after="200" w:before="200" w:lineRule="auto"/>
        <w:ind w:left="720"/>
        <w:rPr/>
      </w:pPr>
      <w:r w:rsidDel="00000000" w:rsidR="00000000" w:rsidRPr="00000000">
        <w:rPr>
          <w:rtl w:val="0"/>
        </w:rPr>
        <w:t xml:space="preserve">5</w:t>
        <w:tab/>
        <w:t xml:space="preserve">All funds, facilities, and resources allocated or provided to this organization by the ASUC (including the Graduate Assembly) during the term of its sponsorship shall remain the property of the ASUC at all times. If the organization ceases to be sponsored or ceases to exist, all ASUC property and unspent funds shall be immediately returned to the ASUC (including the Graduate Assembly).</w:t>
      </w:r>
    </w:p>
    <w:p w:rsidR="00000000" w:rsidDel="00000000" w:rsidP="00000000" w:rsidRDefault="00000000" w:rsidRPr="00000000" w14:paraId="00000140">
      <w:pPr>
        <w:spacing w:after="200" w:before="200" w:lineRule="auto"/>
        <w:ind w:left="1440" w:hanging="720"/>
        <w:rPr/>
      </w:pPr>
      <w:r w:rsidDel="00000000" w:rsidR="00000000" w:rsidRPr="00000000">
        <w:rPr>
          <w:rtl w:val="0"/>
        </w:rPr>
        <w:t xml:space="preserve">5.1</w:t>
        <w:tab/>
        <w:t xml:space="preserve">Any property [## other long term property / subscriptions] purchased by this organization using funds provided to it by the ASUC (including the Graduate Assembly) shall be the property of the ASUC. The ASUC shall retain ownership proportional to its contribution in any property purchased partially with ASUC funds.</w:t>
      </w:r>
    </w:p>
    <w:p w:rsidR="00000000" w:rsidDel="00000000" w:rsidP="00000000" w:rsidRDefault="00000000" w:rsidRPr="00000000" w14:paraId="00000141">
      <w:pPr>
        <w:spacing w:after="200" w:before="200" w:lineRule="auto"/>
        <w:ind w:left="720"/>
        <w:rPr/>
      </w:pPr>
      <w:r w:rsidDel="00000000" w:rsidR="00000000" w:rsidRPr="00000000">
        <w:rPr>
          <w:rtl w:val="0"/>
        </w:rPr>
        <w:t xml:space="preserve">6</w:t>
        <w:tab/>
        <w:t xml:space="preserve">This organization may use funds, facilities, and resources allocated or provided to it by the ASUC (including the Graduate Assembly) only for purposes which promote the general welfare of the student body and which are not inconsistent with the meaning of United States Internal Revenue Code section 501(c)(3). </w:t>
      </w:r>
    </w:p>
    <w:p w:rsidR="00000000" w:rsidDel="00000000" w:rsidP="00000000" w:rsidRDefault="00000000" w:rsidRPr="00000000" w14:paraId="00000142">
      <w:pPr>
        <w:spacing w:after="200" w:before="200" w:lineRule="auto"/>
        <w:ind w:left="1440" w:hanging="720"/>
        <w:rPr/>
      </w:pPr>
      <w:r w:rsidDel="00000000" w:rsidR="00000000" w:rsidRPr="00000000">
        <w:rPr>
          <w:rtl w:val="0"/>
        </w:rPr>
        <w:t xml:space="preserve">6.1</w:t>
        <w:tab/>
        <w:t xml:space="preserve">Funds, facilities, and resources allocated or provided to this organization by the ASUC (including the Graduate Assembly) shall not be used to participate or intervene in any political campaign (including the publishing or distribution of statements) on behalf of any candidate for public office or for activities which primarily consist of carrying on propaganda, or otherwise attempting to influence legislation.</w:t>
      </w:r>
    </w:p>
    <w:p w:rsidR="00000000" w:rsidDel="00000000" w:rsidP="00000000" w:rsidRDefault="00000000" w:rsidRPr="00000000" w14:paraId="00000143">
      <w:pPr>
        <w:spacing w:after="200" w:before="200" w:lineRule="auto"/>
        <w:ind w:left="720"/>
        <w:rPr/>
      </w:pPr>
      <w:r w:rsidDel="00000000" w:rsidR="00000000" w:rsidRPr="00000000">
        <w:rPr>
          <w:rtl w:val="0"/>
        </w:rPr>
        <w:t xml:space="preserve">7</w:t>
        <w:tab/>
        <w:t xml:space="preserve">This organization shall follow all regulations found in the ASUC Constitution and Bylaws during the term of ASUC sponsorship.</w:t>
      </w:r>
    </w:p>
    <w:p w:rsidR="00000000" w:rsidDel="00000000" w:rsidP="00000000" w:rsidRDefault="00000000" w:rsidRPr="00000000" w14:paraId="00000144">
      <w:pPr>
        <w:spacing w:after="200" w:before="200" w:lineRule="auto"/>
        <w:ind w:left="720"/>
        <w:rPr/>
      </w:pPr>
      <w:r w:rsidDel="00000000" w:rsidR="00000000" w:rsidRPr="00000000">
        <w:rPr>
          <w:rtl w:val="0"/>
        </w:rPr>
        <w:t xml:space="preserve">8</w:t>
        <w:tab/>
        <w:t xml:space="preserve">All disputes involving this organization may be resolved by mandatory binding arbitration through the ASUC Judicial Council. </w:t>
      </w:r>
    </w:p>
    <w:p w:rsidR="00000000" w:rsidDel="00000000" w:rsidP="00000000" w:rsidRDefault="00000000" w:rsidRPr="00000000" w14:paraId="00000145">
      <w:pPr>
        <w:spacing w:after="200" w:before="200" w:lineRule="auto"/>
        <w:ind w:left="1440" w:hanging="720"/>
        <w:rPr/>
      </w:pPr>
      <w:r w:rsidDel="00000000" w:rsidR="00000000" w:rsidRPr="00000000">
        <w:rPr>
          <w:rtl w:val="0"/>
        </w:rPr>
        <w:t xml:space="preserve">8.1</w:t>
        <w:tab/>
        <w:t xml:space="preserve">The ASUC Judicial Council shall operate in accordance with the ASUC Constitution and the Judicial Council Rules of Procedure. </w:t>
      </w:r>
    </w:p>
    <w:p w:rsidR="00000000" w:rsidDel="00000000" w:rsidP="00000000" w:rsidRDefault="00000000" w:rsidRPr="00000000" w14:paraId="00000146">
      <w:pPr>
        <w:spacing w:after="200" w:before="200" w:lineRule="auto"/>
        <w:ind w:left="1440" w:hanging="720"/>
        <w:rPr/>
      </w:pPr>
      <w:r w:rsidDel="00000000" w:rsidR="00000000" w:rsidRPr="00000000">
        <w:rPr>
          <w:rtl w:val="0"/>
        </w:rPr>
        <w:t xml:space="preserve">8.2</w:t>
        <w:tab/>
        <w:t xml:space="preserve">The ASUC Judicial Council shall have the power to order any remedy it sees fit. Mandatory binding arbitration may be initiated against the organization by:</w:t>
      </w:r>
    </w:p>
    <w:p w:rsidR="00000000" w:rsidDel="00000000" w:rsidP="00000000" w:rsidRDefault="00000000" w:rsidRPr="00000000" w14:paraId="00000147">
      <w:pPr>
        <w:spacing w:after="200" w:before="200" w:lineRule="auto"/>
        <w:ind w:left="2430" w:hanging="900"/>
        <w:rPr/>
      </w:pPr>
      <w:r w:rsidDel="00000000" w:rsidR="00000000" w:rsidRPr="00000000">
        <w:rPr>
          <w:rtl w:val="0"/>
        </w:rPr>
        <w:t xml:space="preserve">8.2.1</w:t>
        <w:tab/>
        <w:t xml:space="preserve">Any member of this organization</w:t>
      </w:r>
    </w:p>
    <w:p w:rsidR="00000000" w:rsidDel="00000000" w:rsidP="00000000" w:rsidRDefault="00000000" w:rsidRPr="00000000" w14:paraId="00000148">
      <w:pPr>
        <w:spacing w:after="200" w:before="200" w:lineRule="auto"/>
        <w:ind w:left="2430" w:hanging="900"/>
        <w:rPr/>
      </w:pPr>
      <w:r w:rsidDel="00000000" w:rsidR="00000000" w:rsidRPr="00000000">
        <w:rPr>
          <w:rtl w:val="0"/>
        </w:rPr>
        <w:t xml:space="preserve">8.2.2</w:t>
        <w:tab/>
        <w:t xml:space="preserve">Any member of the ASUC</w:t>
      </w:r>
    </w:p>
    <w:p w:rsidR="00000000" w:rsidDel="00000000" w:rsidP="00000000" w:rsidRDefault="00000000" w:rsidRPr="00000000" w14:paraId="00000149">
      <w:pPr>
        <w:spacing w:after="200" w:before="200" w:lineRule="auto"/>
        <w:ind w:left="2430" w:hanging="900"/>
        <w:rPr/>
      </w:pPr>
      <w:r w:rsidDel="00000000" w:rsidR="00000000" w:rsidRPr="00000000">
        <w:rPr>
          <w:rtl w:val="0"/>
        </w:rPr>
        <w:t xml:space="preserve">8.2.3</w:t>
        <w:tab/>
        <w:t xml:space="preserve">Another ASUC-sponsored organization, the ASUC, or any unit of the ASUC</w:t>
      </w:r>
    </w:p>
    <w:p w:rsidR="00000000" w:rsidDel="00000000" w:rsidP="00000000" w:rsidRDefault="00000000" w:rsidRPr="00000000" w14:paraId="0000014A">
      <w:pPr>
        <w:spacing w:after="200" w:before="200" w:lineRule="auto"/>
        <w:ind w:left="2430" w:hanging="900"/>
        <w:rPr/>
      </w:pPr>
      <w:r w:rsidDel="00000000" w:rsidR="00000000" w:rsidRPr="00000000">
        <w:rPr>
          <w:rtl w:val="0"/>
        </w:rPr>
        <w:t xml:space="preserve">8.2.4</w:t>
        <w:tab/>
        <w:t xml:space="preserve">A unit of the University of California, with the consent of the ASUC Judicial Council</w:t>
      </w:r>
    </w:p>
    <w:p w:rsidR="00000000" w:rsidDel="00000000" w:rsidP="00000000" w:rsidRDefault="00000000" w:rsidRPr="00000000" w14:paraId="0000014B">
      <w:pPr>
        <w:spacing w:after="200" w:before="200" w:lineRule="auto"/>
        <w:ind w:left="2430" w:hanging="900"/>
        <w:rPr/>
      </w:pPr>
      <w:r w:rsidDel="00000000" w:rsidR="00000000" w:rsidRPr="00000000">
        <w:rPr>
          <w:rtl w:val="0"/>
        </w:rPr>
        <w:t xml:space="preserve">8.2.5</w:t>
        <w:tab/>
        <w:t xml:space="preserve">Any other person or entity, with the consent of this organization and the ASUC Judicial Council.</w:t>
      </w:r>
    </w:p>
    <w:p w:rsidR="00000000" w:rsidDel="00000000" w:rsidP="00000000" w:rsidRDefault="00000000" w:rsidRPr="00000000" w14:paraId="0000014C">
      <w:pPr>
        <w:spacing w:after="200" w:before="200" w:lineRule="auto"/>
        <w:ind w:left="720"/>
        <w:rPr/>
      </w:pPr>
      <w:r w:rsidDel="00000000" w:rsidR="00000000" w:rsidRPr="00000000">
        <w:rPr>
          <w:rtl w:val="0"/>
        </w:rPr>
        <w:t xml:space="preserve">9</w:t>
        <w:tab/>
        <w:t xml:space="preserve">This organization shall defend, indemnify and hold the ASUC, its officers, officials, employees and volunteers harmless from any and all claims, injuries, damages, losses or suits including attorney fees, arising out of or resulting from the acts, errors or omissions of this organization in relation to its relationship with the ASUC, except for injuries and damages caused by the sole negligence of the ASUC.</w:t>
      </w:r>
    </w:p>
    <w:p w:rsidR="00000000" w:rsidDel="00000000" w:rsidP="00000000" w:rsidRDefault="00000000" w:rsidRPr="00000000" w14:paraId="0000014D">
      <w:pPr>
        <w:spacing w:after="200" w:before="200" w:lineRule="auto"/>
        <w:ind w:left="720"/>
        <w:rPr/>
      </w:pPr>
      <w:r w:rsidDel="00000000" w:rsidR="00000000" w:rsidRPr="00000000">
        <w:rPr>
          <w:rtl w:val="0"/>
        </w:rPr>
        <w:t xml:space="preserve">10</w:t>
        <w:tab/>
        <w:t xml:space="preserve">All officers and authorized representatives of this organization are individually and jointly responsible for the financial obligations of the organization to the ASUC, incurred by this organization during the tenure of the officer or authorized representative. This shall include any damage or defacement of ASUC property.</w:t>
      </w:r>
    </w:p>
    <w:p w:rsidR="00000000" w:rsidDel="00000000" w:rsidP="00000000" w:rsidRDefault="00000000" w:rsidRPr="00000000" w14:paraId="0000014E">
      <w:pPr>
        <w:spacing w:after="200" w:before="200" w:lineRule="auto"/>
        <w:ind w:left="720"/>
        <w:rPr/>
      </w:pPr>
      <w:r w:rsidDel="00000000" w:rsidR="00000000" w:rsidRPr="00000000">
        <w:rPr>
          <w:rtl w:val="0"/>
        </w:rPr>
        <w:t xml:space="preserve">11</w:t>
        <w:tab/>
        <w:t xml:space="preserve">All books and records of this organization shall be subject to inspection by the ASUC Judicial Council, ASUC Chief Financial Office, ASUC Chief Legal Officer, and ASUC professional legal counsel. These individuals may make copies and extracts of such records.</w:t>
      </w:r>
    </w:p>
    <w:p w:rsidR="00000000" w:rsidDel="00000000" w:rsidP="00000000" w:rsidRDefault="00000000" w:rsidRPr="00000000" w14:paraId="0000014F">
      <w:pPr>
        <w:spacing w:after="200" w:before="200" w:lineRule="auto"/>
        <w:ind w:left="720"/>
        <w:rPr/>
      </w:pPr>
      <w:r w:rsidDel="00000000" w:rsidR="00000000" w:rsidRPr="00000000">
        <w:rPr>
          <w:rtl w:val="0"/>
        </w:rPr>
        <w:t xml:space="preserve">12</w:t>
        <w:tab/>
        <w:t xml:space="preserve">Upon the dissolution or winding up of this organization, its assets remaining after payment, or provision for payment, of all debts and liabilities shall be distributed to the ASUC, unless the primary governing document of the organization has specified some other nonprofit fund, foundation or corporation, which is organized and operated exclusively for charitable or educational purposes, to receive such funds. In the event that the designated organization no longer exists or has ceased to be a non-profit organization, the distribution shall be made to the ASUC.</w:t>
      </w:r>
    </w:p>
    <w:p w:rsidR="00000000" w:rsidDel="00000000" w:rsidP="00000000" w:rsidRDefault="00000000" w:rsidRPr="00000000" w14:paraId="00000150">
      <w:pPr>
        <w:spacing w:after="200" w:before="200" w:lineRule="auto"/>
        <w:ind w:left="720"/>
        <w:rPr>
          <w:b w:val="1"/>
          <w:bCs w:val="1"/>
        </w:rPr>
      </w:pPr>
      <w:r w:rsidDel="00000000" w:rsidR="00000000" w:rsidRPr="00000000">
        <w:rPr>
          <w:rtl w:val="0"/>
        </w:rPr>
        <w:t xml:space="preserve">13</w:t>
        <w:tab/>
        <w:t xml:space="preserve">This organization shall be considered dissolved if it is inactive and (a) fails to register as a student organization with the University for more than five full academic years or (b) it ceases to have any members. The ASUC shall have the authority to wind-up the affairs of this organization in such a case, but shall not assume any responsibility for any debts or liabilities of this organization.</w:t>
      </w:r>
      <w:r w:rsidDel="00000000" w:rsidR="00000000" w:rsidRPr="00000000">
        <w:rPr>
          <w:rtl w:val="0"/>
        </w:rPr>
      </w:r>
    </w:p>
    <w:p w:rsidR="00000000" w:rsidDel="00000000" w:rsidP="00000000" w:rsidRDefault="00000000" w:rsidRPr="00000000" w14:paraId="00000151">
      <w:pPr>
        <w:spacing w:after="200" w:line="480" w:lineRule="auto"/>
        <w:ind w:left="720"/>
        <w:rPr/>
      </w:pPr>
      <w:r w:rsidDel="00000000" w:rsidR="00000000" w:rsidRPr="00000000">
        <w:br w:type="page"/>
      </w:r>
      <w:r w:rsidDel="00000000" w:rsidR="00000000" w:rsidRPr="00000000">
        <w:rPr>
          <w:rtl w:val="0"/>
        </w:rPr>
      </w:r>
    </w:p>
    <w:p w:rsidR="00000000" w:rsidDel="00000000" w:rsidP="00000000" w:rsidRDefault="00000000" w:rsidRPr="00000000" w14:paraId="00000152">
      <w:pPr>
        <w:pStyle w:val="Heading1"/>
        <w:rPr/>
      </w:pPr>
      <w:bookmarkStart w:colFirst="0" w:colLast="0" w:name="_5phvaoc0y1jp" w:id="7"/>
      <w:bookmarkEnd w:id="7"/>
      <w:r w:rsidDel="00000000" w:rsidR="00000000" w:rsidRPr="00000000">
        <w:rPr>
          <w:rtl w:val="0"/>
        </w:rPr>
        <w:t xml:space="preserve">Appendix D</w:t>
      </w:r>
    </w:p>
    <w:p w:rsidR="00000000" w:rsidDel="00000000" w:rsidP="00000000" w:rsidRDefault="00000000" w:rsidRPr="00000000" w14:paraId="00000153">
      <w:pPr>
        <w:spacing w:after="200" w:line="48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4">
      <w:pPr>
        <w:pStyle w:val="Heading1"/>
        <w:spacing w:after="200" w:before="200" w:lineRule="auto"/>
        <w:ind w:left="720"/>
        <w:rPr>
          <w:rFonts w:ascii="Arial" w:cs="Arial" w:eastAsia="Arial" w:hAnsi="Arial"/>
          <w:color w:val="000000"/>
          <w:sz w:val="28"/>
          <w:szCs w:val="28"/>
        </w:rPr>
      </w:pPr>
      <w:bookmarkStart w:colFirst="0" w:colLast="0" w:name="_5mdgw1nc1izq" w:id="8"/>
      <w:bookmarkEnd w:id="8"/>
      <w:r w:rsidDel="00000000" w:rsidR="00000000" w:rsidRPr="00000000">
        <w:rPr>
          <w:rFonts w:ascii="Arial" w:cs="Arial" w:eastAsia="Arial" w:hAnsi="Arial"/>
          <w:color w:val="000000"/>
          <w:sz w:val="28"/>
          <w:szCs w:val="28"/>
          <w:rtl w:val="0"/>
        </w:rPr>
        <w:t xml:space="preserve">ASUCBL 1402: Chief Financial Officer</w:t>
      </w:r>
    </w:p>
    <w:p w:rsidR="00000000" w:rsidDel="00000000" w:rsidP="00000000" w:rsidRDefault="00000000" w:rsidRPr="00000000" w14:paraId="00000155">
      <w:pPr>
        <w:spacing w:after="1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6">
      <w:pPr>
        <w:spacing w:after="200" w:before="200" w:lineRule="auto"/>
        <w:ind w:left="720"/>
        <w:rPr>
          <w:b w:val="1"/>
          <w:bCs w:val="1"/>
          <w:color w:val="222222"/>
        </w:rPr>
      </w:pPr>
      <w:r w:rsidDel="00000000" w:rsidR="00000000" w:rsidRPr="00000000">
        <w:rPr>
          <w:b w:val="1"/>
          <w:bCs w:val="1"/>
          <w:color w:val="222222"/>
          <w:rtl w:val="0"/>
        </w:rPr>
        <w:t xml:space="preserve">Section 1: Establishment</w:t>
      </w:r>
    </w:p>
    <w:p w:rsidR="00000000" w:rsidDel="00000000" w:rsidP="00000000" w:rsidRDefault="00000000" w:rsidRPr="00000000" w14:paraId="00000157">
      <w:pPr>
        <w:spacing w:after="100" w:lineRule="auto"/>
        <w:ind w:left="720"/>
        <w:rPr/>
      </w:pPr>
      <w:r w:rsidDel="00000000" w:rsidR="00000000" w:rsidRPr="00000000">
        <w:rPr>
          <w:rtl w:val="0"/>
        </w:rPr>
        <w:t xml:space="preserve">1.1</w:t>
        <w:tab/>
        <w:t xml:space="preserve">The nominating committee for the Chief Financial Officer shall be the Senate Finance Committee.</w:t>
      </w:r>
    </w:p>
    <w:p w:rsidR="00000000" w:rsidDel="00000000" w:rsidP="00000000" w:rsidRDefault="00000000" w:rsidRPr="00000000" w14:paraId="00000158">
      <w:pPr>
        <w:spacing w:after="100" w:lineRule="auto"/>
        <w:ind w:left="720"/>
        <w:rPr/>
      </w:pPr>
      <w:r w:rsidDel="00000000" w:rsidR="00000000" w:rsidRPr="00000000">
        <w:rPr>
          <w:rtl w:val="0"/>
        </w:rPr>
        <w:t xml:space="preserve">1.2</w:t>
        <w:tab/>
        <w:t xml:space="preserve">The abbreviated title for the Chief Financial Officer shall be “CFO”.</w:t>
      </w:r>
    </w:p>
    <w:p w:rsidR="00000000" w:rsidDel="00000000" w:rsidP="00000000" w:rsidRDefault="00000000" w:rsidRPr="00000000" w14:paraId="00000159">
      <w:pPr>
        <w:spacing w:after="100" w:lineRule="auto"/>
        <w:ind w:left="720"/>
        <w:rPr/>
      </w:pPr>
      <w:r w:rsidDel="00000000" w:rsidR="00000000" w:rsidRPr="00000000">
        <w:rPr>
          <w:rtl w:val="0"/>
        </w:rPr>
        <w:t xml:space="preserve">1.3</w:t>
        <w:tab/>
        <w:t xml:space="preserve">This bylaw is established pursuant to ASUCBL 1401: Appointed Officers and Article III-B of the Constitution.</w:t>
      </w:r>
    </w:p>
    <w:p w:rsidR="00000000" w:rsidDel="00000000" w:rsidP="00000000" w:rsidRDefault="00000000" w:rsidRPr="00000000" w14:paraId="0000015A">
      <w:pPr>
        <w:spacing w:after="100" w:lineRule="auto"/>
        <w:ind w:left="720"/>
        <w:rPr/>
      </w:pPr>
      <w:r w:rsidDel="00000000" w:rsidR="00000000" w:rsidRPr="00000000">
        <w:rPr>
          <w:rtl w:val="0"/>
        </w:rPr>
        <w:t xml:space="preserve">1.4</w:t>
        <w:tab/>
        <w:t xml:space="preserve">The position of Chief Financial Officer is created in Article III-B, Section 2 of the Constitution.</w:t>
      </w:r>
    </w:p>
    <w:p w:rsidR="00000000" w:rsidDel="00000000" w:rsidP="00000000" w:rsidRDefault="00000000" w:rsidRPr="00000000" w14:paraId="0000015B">
      <w:pPr>
        <w:spacing w:after="200" w:before="200" w:lineRule="auto"/>
        <w:ind w:left="720"/>
        <w:rPr>
          <w:b w:val="1"/>
          <w:bCs w:val="1"/>
        </w:rPr>
      </w:pPr>
      <w:r w:rsidDel="00000000" w:rsidR="00000000" w:rsidRPr="00000000">
        <w:rPr>
          <w:b w:val="1"/>
          <w:bCs w:val="1"/>
          <w:rtl w:val="0"/>
        </w:rPr>
        <w:t xml:space="preserve">Section 2: Duties</w:t>
      </w:r>
    </w:p>
    <w:p w:rsidR="00000000" w:rsidDel="00000000" w:rsidP="00000000" w:rsidRDefault="00000000" w:rsidRPr="00000000" w14:paraId="0000015C">
      <w:pPr>
        <w:spacing w:after="100" w:lineRule="auto"/>
        <w:ind w:left="720"/>
        <w:rPr/>
      </w:pPr>
      <w:r w:rsidDel="00000000" w:rsidR="00000000" w:rsidRPr="00000000">
        <w:rPr>
          <w:rtl w:val="0"/>
        </w:rPr>
        <w:t xml:space="preserve">2.1</w:t>
        <w:tab/>
        <w:t xml:space="preserve">The CFO shall oversee the Association’s financial matters by advising the Senate and other Officers and shall take all necessary actions to ensure the financial well being of the Association with the advice and consent of the Senate.</w:t>
      </w:r>
    </w:p>
    <w:p w:rsidR="00000000" w:rsidDel="00000000" w:rsidP="00000000" w:rsidRDefault="00000000" w:rsidRPr="00000000" w14:paraId="0000015D">
      <w:pPr>
        <w:spacing w:after="100" w:lineRule="auto"/>
        <w:ind w:left="1530" w:hanging="720"/>
        <w:rPr/>
      </w:pPr>
      <w:r w:rsidDel="00000000" w:rsidR="00000000" w:rsidRPr="00000000">
        <w:rPr>
          <w:rtl w:val="0"/>
        </w:rPr>
        <w:t xml:space="preserve">2.1.1</w:t>
        <w:tab/>
        <w:t xml:space="preserve">The CFO’s purview shall include the Association’s investments.</w:t>
      </w:r>
    </w:p>
    <w:p w:rsidR="00000000" w:rsidDel="00000000" w:rsidP="00000000" w:rsidRDefault="00000000" w:rsidRPr="00000000" w14:paraId="0000015E">
      <w:pPr>
        <w:spacing w:after="100" w:lineRule="auto"/>
        <w:ind w:left="1530" w:hanging="720"/>
        <w:rPr/>
      </w:pPr>
      <w:r w:rsidDel="00000000" w:rsidR="00000000" w:rsidRPr="00000000">
        <w:rPr>
          <w:rtl w:val="0"/>
        </w:rPr>
        <w:t xml:space="preserve">2.1.2</w:t>
        <w:tab/>
        <w:t xml:space="preserve">The CFO shall review bylaws and policies related to financial matters and may suggest all necessary and proper amendments.</w:t>
      </w:r>
    </w:p>
    <w:p w:rsidR="00000000" w:rsidDel="00000000" w:rsidP="00000000" w:rsidRDefault="00000000" w:rsidRPr="00000000" w14:paraId="0000015F">
      <w:pPr>
        <w:spacing w:after="100" w:lineRule="auto"/>
        <w:ind w:left="1530" w:hanging="720"/>
        <w:rPr/>
      </w:pPr>
      <w:r w:rsidDel="00000000" w:rsidR="00000000" w:rsidRPr="00000000">
        <w:rPr>
          <w:rtl w:val="0"/>
        </w:rPr>
        <w:t xml:space="preserve">2.1.3</w:t>
        <w:tab/>
        <w:t xml:space="preserve">Per the Constitution, the CFO shall act for the Finance Committee when the Senate is not in session.</w:t>
      </w:r>
    </w:p>
    <w:p w:rsidR="00000000" w:rsidDel="00000000" w:rsidP="00000000" w:rsidRDefault="00000000" w:rsidRPr="00000000" w14:paraId="00000160">
      <w:pPr>
        <w:spacing w:after="100" w:lineRule="auto"/>
        <w:ind w:left="720"/>
        <w:rPr/>
      </w:pPr>
      <w:r w:rsidDel="00000000" w:rsidR="00000000" w:rsidRPr="00000000">
        <w:rPr>
          <w:rtl w:val="0"/>
        </w:rPr>
        <w:t xml:space="preserve">2.2</w:t>
        <w:tab/>
        <w:t xml:space="preserve">The CFO shall oversee and implement the annual budget process of the Association.</w:t>
      </w:r>
    </w:p>
    <w:p w:rsidR="00000000" w:rsidDel="00000000" w:rsidP="00000000" w:rsidRDefault="00000000" w:rsidRPr="00000000" w14:paraId="00000161">
      <w:pPr>
        <w:spacing w:after="100" w:lineRule="auto"/>
        <w:ind w:left="720"/>
        <w:rPr/>
      </w:pPr>
      <w:r w:rsidDel="00000000" w:rsidR="00000000" w:rsidRPr="00000000">
        <w:rPr>
          <w:rtl w:val="0"/>
        </w:rPr>
        <w:t xml:space="preserve">2.3</w:t>
        <w:tab/>
        <w:t xml:space="preserve">The CFO shall ensure that units of the Association and Student Organizations remain within their budget, implement good business practices, and are fiscally accountable.</w:t>
      </w:r>
    </w:p>
    <w:p w:rsidR="00000000" w:rsidDel="00000000" w:rsidP="00000000" w:rsidRDefault="00000000" w:rsidRPr="00000000" w14:paraId="00000162">
      <w:pPr>
        <w:spacing w:after="100" w:lineRule="auto"/>
        <w:ind w:left="720"/>
        <w:rPr/>
      </w:pPr>
      <w:r w:rsidDel="00000000" w:rsidR="00000000" w:rsidRPr="00000000">
        <w:rPr>
          <w:rtl w:val="0"/>
        </w:rPr>
        <w:t xml:space="preserve">2.4</w:t>
        <w:tab/>
        <w:t xml:space="preserve">The CFO or an approved designee may carry out random or targeted financial audits of Association units and Student Organizations.</w:t>
      </w:r>
    </w:p>
    <w:p w:rsidR="00000000" w:rsidDel="00000000" w:rsidP="00000000" w:rsidRDefault="00000000" w:rsidRPr="00000000" w14:paraId="00000163">
      <w:pPr>
        <w:spacing w:after="100" w:lineRule="auto"/>
        <w:ind w:left="1440" w:hanging="720"/>
        <w:rPr/>
      </w:pPr>
      <w:r w:rsidDel="00000000" w:rsidR="00000000" w:rsidRPr="00000000">
        <w:rPr>
          <w:rtl w:val="0"/>
        </w:rPr>
        <w:t xml:space="preserve">2.4.1</w:t>
        <w:tab/>
        <w:t xml:space="preserve">Designees that carry out any audits must be confirmed by the Senate at the beginning of either the Fall or Spring semester. </w:t>
      </w:r>
    </w:p>
    <w:p w:rsidR="00000000" w:rsidDel="00000000" w:rsidP="00000000" w:rsidRDefault="00000000" w:rsidRPr="00000000" w14:paraId="00000164">
      <w:pPr>
        <w:spacing w:after="100" w:lineRule="auto"/>
        <w:ind w:left="1440" w:hanging="720"/>
        <w:rPr/>
      </w:pPr>
      <w:r w:rsidDel="00000000" w:rsidR="00000000" w:rsidRPr="00000000">
        <w:rPr>
          <w:rtl w:val="0"/>
        </w:rPr>
        <w:t xml:space="preserve">2.4.2</w:t>
        <w:tab/>
        <w:t xml:space="preserve">Refer to operational policy Finance 005 for the means by which the CFO carries out audits.</w:t>
      </w:r>
    </w:p>
    <w:p w:rsidR="00000000" w:rsidDel="00000000" w:rsidP="00000000" w:rsidRDefault="00000000" w:rsidRPr="00000000" w14:paraId="00000165">
      <w:pPr>
        <w:spacing w:after="100" w:lineRule="auto"/>
        <w:ind w:left="720"/>
        <w:rPr/>
      </w:pPr>
      <w:r w:rsidDel="00000000" w:rsidR="00000000" w:rsidRPr="00000000">
        <w:rPr>
          <w:rtl w:val="0"/>
        </w:rPr>
        <w:t xml:space="preserve">2.5</w:t>
        <w:tab/>
        <w:t xml:space="preserve">[RESERVED]</w:t>
      </w:r>
    </w:p>
    <w:p w:rsidR="00000000" w:rsidDel="00000000" w:rsidP="00000000" w:rsidRDefault="00000000" w:rsidRPr="00000000" w14:paraId="00000166">
      <w:pPr>
        <w:spacing w:after="100" w:lineRule="auto"/>
        <w:ind w:left="720"/>
        <w:rPr/>
      </w:pPr>
      <w:r w:rsidDel="00000000" w:rsidR="00000000" w:rsidRPr="00000000">
        <w:rPr>
          <w:rtl w:val="0"/>
        </w:rPr>
        <w:t xml:space="preserve">2.6</w:t>
        <w:tab/>
        <w:t xml:space="preserve">The CFO shall serve as the chief liaison and coordinator for all third parties related to investments, accounting, auditing, and other professional financial services.</w:t>
      </w:r>
    </w:p>
    <w:p w:rsidR="00000000" w:rsidDel="00000000" w:rsidP="00000000" w:rsidRDefault="00000000" w:rsidRPr="00000000" w14:paraId="00000167">
      <w:pPr>
        <w:spacing w:after="100" w:lineRule="auto"/>
        <w:ind w:left="720"/>
        <w:rPr/>
      </w:pPr>
      <w:r w:rsidDel="00000000" w:rsidR="00000000" w:rsidRPr="00000000">
        <w:rPr>
          <w:rtl w:val="0"/>
        </w:rPr>
        <w:t xml:space="preserve">2.7</w:t>
        <w:tab/>
        <w:t xml:space="preserve">The CFO shall oversee the Association's fundraising and revenue development efforts.</w:t>
      </w:r>
    </w:p>
    <w:p w:rsidR="00000000" w:rsidDel="00000000" w:rsidP="00000000" w:rsidRDefault="00000000" w:rsidRPr="00000000" w14:paraId="00000168">
      <w:pPr>
        <w:spacing w:after="100" w:lineRule="auto"/>
        <w:ind w:left="720"/>
        <w:rPr/>
      </w:pPr>
      <w:r w:rsidDel="00000000" w:rsidR="00000000" w:rsidRPr="00000000">
        <w:rPr>
          <w:rtl w:val="0"/>
        </w:rPr>
        <w:t xml:space="preserve">2.8</w:t>
        <w:tab/>
        <w:t xml:space="preserve">The CFO shall oversee the Association's commercial services and property management.</w:t>
      </w:r>
    </w:p>
    <w:p w:rsidR="00000000" w:rsidDel="00000000" w:rsidP="00000000" w:rsidRDefault="00000000" w:rsidRPr="00000000" w14:paraId="00000169">
      <w:pPr>
        <w:spacing w:after="100" w:lineRule="auto"/>
        <w:ind w:left="720"/>
        <w:rPr/>
      </w:pPr>
      <w:r w:rsidDel="00000000" w:rsidR="00000000" w:rsidRPr="00000000">
        <w:rPr>
          <w:rtl w:val="0"/>
        </w:rPr>
        <w:t xml:space="preserve">2.9</w:t>
        <w:tab/>
        <w:t xml:space="preserve">The CFO shall serve as the chief liaison and coordinator for the Association’s financial relationship with the ASUC Student Union and the University.</w:t>
      </w:r>
    </w:p>
    <w:p w:rsidR="00000000" w:rsidDel="00000000" w:rsidP="00000000" w:rsidRDefault="00000000" w:rsidRPr="00000000" w14:paraId="0000016A">
      <w:pPr>
        <w:spacing w:after="100" w:lineRule="auto"/>
        <w:ind w:left="720"/>
        <w:rPr/>
      </w:pPr>
      <w:r w:rsidDel="00000000" w:rsidR="00000000" w:rsidRPr="00000000">
        <w:rPr>
          <w:rtl w:val="0"/>
        </w:rPr>
        <w:t xml:space="preserve">2.10</w:t>
        <w:tab/>
        <w:t xml:space="preserve">The CFO and the Chief Legal Officer shall jointly serve as the chief liaisons and coordinators for the Association’s liability insurance policies. The ASUC should have general liability, event, and directors and officers insurance that is adequate given size and nature of the Association pursuant to good business practices. The Graduate Assembly Executive Board shall be consulted for insurance coverage of Graduate Assembly-related activities and for the Graduate Assembly’s reasonable financial contribution towards such coverage.</w:t>
      </w:r>
    </w:p>
    <w:p w:rsidR="00000000" w:rsidDel="00000000" w:rsidP="00000000" w:rsidRDefault="00000000" w:rsidRPr="00000000" w14:paraId="0000016B">
      <w:pPr>
        <w:spacing w:line="240" w:lineRule="auto"/>
        <w:ind w:left="720"/>
        <w:rPr/>
      </w:pPr>
      <w:r w:rsidDel="00000000" w:rsidR="00000000" w:rsidRPr="00000000">
        <w:rPr>
          <w:rtl w:val="0"/>
        </w:rPr>
        <w:t xml:space="preserve">2.11</w:t>
        <w:tab/>
        <w:t xml:space="preserve">The CFO </w:t>
      </w:r>
      <w:r w:rsidDel="00000000" w:rsidR="00000000" w:rsidRPr="00000000">
        <w:rPr>
          <w:u w:val="single"/>
          <w:rtl w:val="0"/>
        </w:rPr>
        <w:t xml:space="preserve">or an approved designee may collect, audit and process ASUC financial data from any Association unit, Student Organization or initiative. </w:t>
      </w:r>
      <w:r w:rsidDel="00000000" w:rsidR="00000000" w:rsidRPr="00000000">
        <w:rPr>
          <w:strike w:val="1"/>
          <w:rtl w:val="0"/>
        </w:rPr>
        <w:t xml:space="preserve">shall be responsible for holding, processing and cleaning ASUC financial data within reason.</w:t>
      </w:r>
      <w:r w:rsidDel="00000000" w:rsidR="00000000" w:rsidRPr="00000000">
        <w:rPr>
          <w:rtl w:val="0"/>
        </w:rPr>
        <w:t xml:space="preserve"> Financial information storage and analysis shall be a part of CFO responsibilities.</w:t>
      </w:r>
    </w:p>
    <w:p w:rsidR="00000000" w:rsidDel="00000000" w:rsidP="00000000" w:rsidRDefault="00000000" w:rsidRPr="00000000" w14:paraId="0000016C">
      <w:pPr>
        <w:spacing w:line="240" w:lineRule="auto"/>
        <w:ind w:left="720"/>
        <w:rPr/>
      </w:pPr>
      <w:r w:rsidDel="00000000" w:rsidR="00000000" w:rsidRPr="00000000">
        <w:rPr>
          <w:rtl w:val="0"/>
        </w:rPr>
      </w:r>
    </w:p>
    <w:p w:rsidR="00000000" w:rsidDel="00000000" w:rsidP="00000000" w:rsidRDefault="00000000" w:rsidRPr="00000000" w14:paraId="0000016D">
      <w:pPr>
        <w:spacing w:line="240" w:lineRule="auto"/>
        <w:ind w:left="1440" w:hanging="720"/>
        <w:rPr/>
      </w:pPr>
      <w:r w:rsidDel="00000000" w:rsidR="00000000" w:rsidRPr="00000000">
        <w:rPr>
          <w:rtl w:val="0"/>
        </w:rPr>
        <w:t xml:space="preserve">2.11.1</w:t>
        <w:tab/>
        <w:t xml:space="preserve">The CFO shall work with the CTO and SGPA staff to learn requisite technological systems if they lack prior knowledge.</w:t>
      </w:r>
    </w:p>
    <w:p w:rsidR="00000000" w:rsidDel="00000000" w:rsidP="00000000" w:rsidRDefault="00000000" w:rsidRPr="00000000" w14:paraId="0000016E">
      <w:pPr>
        <w:spacing w:line="240" w:lineRule="auto"/>
        <w:ind w:left="1440" w:hanging="720"/>
        <w:rPr/>
      </w:pPr>
      <w:r w:rsidDel="00000000" w:rsidR="00000000" w:rsidRPr="00000000">
        <w:rPr>
          <w:rtl w:val="0"/>
        </w:rPr>
      </w:r>
    </w:p>
    <w:p w:rsidR="00000000" w:rsidDel="00000000" w:rsidP="00000000" w:rsidRDefault="00000000" w:rsidRPr="00000000" w14:paraId="0000016F">
      <w:pPr>
        <w:spacing w:line="240" w:lineRule="auto"/>
        <w:ind w:left="720"/>
        <w:rPr/>
      </w:pPr>
      <w:r w:rsidDel="00000000" w:rsidR="00000000" w:rsidRPr="00000000">
        <w:rPr>
          <w:rtl w:val="0"/>
        </w:rPr>
        <w:t xml:space="preserve">2.12</w:t>
        <w:tab/>
        <w:t xml:space="preserve">The CFO shall retain the ability to interpret finance restrictions autonomously subject to review by the CLO and Judicial Council.</w:t>
      </w:r>
    </w:p>
    <w:p w:rsidR="00000000" w:rsidDel="00000000" w:rsidP="00000000" w:rsidRDefault="00000000" w:rsidRPr="00000000" w14:paraId="00000170">
      <w:pPr>
        <w:spacing w:line="240" w:lineRule="auto"/>
        <w:ind w:left="720"/>
        <w:rPr/>
      </w:pPr>
      <w:r w:rsidDel="00000000" w:rsidR="00000000" w:rsidRPr="00000000">
        <w:rPr>
          <w:rtl w:val="0"/>
        </w:rPr>
      </w:r>
    </w:p>
    <w:p w:rsidR="00000000" w:rsidDel="00000000" w:rsidP="00000000" w:rsidRDefault="00000000" w:rsidRPr="00000000" w14:paraId="00000171">
      <w:pPr>
        <w:spacing w:line="240" w:lineRule="auto"/>
        <w:ind w:left="720"/>
        <w:rPr/>
      </w:pPr>
      <w:r w:rsidDel="00000000" w:rsidR="00000000" w:rsidRPr="00000000">
        <w:rPr>
          <w:rtl w:val="0"/>
        </w:rPr>
        <w:t xml:space="preserve">2.13</w:t>
        <w:tab/>
        <w:t xml:space="preserve">The CFO shall be responsible for creating the materials for and setting the format in which Ficomm funding opportunities are administered.</w:t>
      </w:r>
    </w:p>
    <w:p w:rsidR="00000000" w:rsidDel="00000000" w:rsidP="00000000" w:rsidRDefault="00000000" w:rsidRPr="00000000" w14:paraId="00000172">
      <w:pPr>
        <w:spacing w:line="240" w:lineRule="auto"/>
        <w:ind w:left="720"/>
        <w:rPr/>
      </w:pPr>
      <w:r w:rsidDel="00000000" w:rsidR="00000000" w:rsidRPr="00000000">
        <w:rPr>
          <w:rtl w:val="0"/>
        </w:rPr>
      </w:r>
    </w:p>
    <w:p w:rsidR="00000000" w:rsidDel="00000000" w:rsidP="00000000" w:rsidRDefault="00000000" w:rsidRPr="00000000" w14:paraId="00000173">
      <w:pPr>
        <w:spacing w:line="240" w:lineRule="auto"/>
        <w:ind w:left="720"/>
        <w:rPr/>
      </w:pPr>
      <w:r w:rsidDel="00000000" w:rsidR="00000000" w:rsidRPr="00000000">
        <w:rPr>
          <w:rtl w:val="0"/>
        </w:rPr>
        <w:t xml:space="preserve">2.14</w:t>
        <w:tab/>
        <w:t xml:space="preserve">The CFO shall work with the CLO to organize and consolidate all ethics-related financial regulations under ASUCBL 2160: Socially Responsible Financial Practices (SRFPs).</w:t>
      </w:r>
    </w:p>
    <w:p w:rsidR="00000000" w:rsidDel="00000000" w:rsidP="00000000" w:rsidRDefault="00000000" w:rsidRPr="00000000" w14:paraId="00000174">
      <w:pPr>
        <w:spacing w:line="240" w:lineRule="auto"/>
        <w:ind w:left="720"/>
        <w:rPr/>
      </w:pPr>
      <w:r w:rsidDel="00000000" w:rsidR="00000000" w:rsidRPr="00000000">
        <w:rPr>
          <w:rtl w:val="0"/>
        </w:rPr>
      </w:r>
    </w:p>
    <w:p w:rsidR="00000000" w:rsidDel="00000000" w:rsidP="00000000" w:rsidRDefault="00000000" w:rsidRPr="00000000" w14:paraId="00000175">
      <w:pPr>
        <w:spacing w:line="240" w:lineRule="auto"/>
        <w:ind w:left="1440" w:hanging="720"/>
        <w:rPr/>
      </w:pPr>
      <w:r w:rsidDel="00000000" w:rsidR="00000000" w:rsidRPr="00000000">
        <w:rPr>
          <w:rtl w:val="0"/>
        </w:rPr>
        <w:t xml:space="preserve">2.14.1 The CFO shall design, implement and publicize an SRFP review period to consider, assess the feasibility of and implement proposals to change ethics-relates financial regulations and SRFPs from ASUC officials in a structured and holistic manner at least once per fiscal year before the last week of April.</w:t>
      </w:r>
    </w:p>
    <w:p w:rsidR="00000000" w:rsidDel="00000000" w:rsidP="00000000" w:rsidRDefault="00000000" w:rsidRPr="00000000" w14:paraId="00000176">
      <w:pPr>
        <w:spacing w:line="240" w:lineRule="auto"/>
        <w:ind w:left="1440" w:hanging="720"/>
        <w:rPr/>
      </w:pPr>
      <w:r w:rsidDel="00000000" w:rsidR="00000000" w:rsidRPr="00000000">
        <w:rPr>
          <w:rtl w:val="0"/>
        </w:rPr>
      </w:r>
    </w:p>
    <w:p w:rsidR="00000000" w:rsidDel="00000000" w:rsidP="00000000" w:rsidRDefault="00000000" w:rsidRPr="00000000" w14:paraId="00000177">
      <w:pPr>
        <w:spacing w:line="240" w:lineRule="auto"/>
        <w:ind w:left="0" w:firstLine="0"/>
        <w:rPr>
          <w:u w:val="single"/>
        </w:rPr>
      </w:pPr>
      <w:r w:rsidDel="00000000" w:rsidR="00000000" w:rsidRPr="00000000">
        <w:rPr>
          <w:u w:val="single"/>
          <w:rtl w:val="0"/>
        </w:rPr>
        <w:t xml:space="preserve">2.15</w:t>
        <w:tab/>
        <w:t xml:space="preserve">The CFO may produce documentation and informational material for any audience as deemed necessary and feasible by the CFO. Financial information disbursement and pedagogy shall be a part of CFO responsibilities.</w:t>
      </w: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rebuchet M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7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Any registered and enrolled UC Berkeley student is considered to be a member of the ASUC.</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spacing w:after="200" w:lineRule="auto"/>
      <w:ind w:left="7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EB Garamond" w:cs="EB Garamond" w:eastAsia="EB Garamond" w:hAnsi="EB Garamond"/>
      <w:b w:val="1"/>
      <w:bCs w:val="1"/>
      <w:color w:val="222222"/>
      <w:sz w:val="36"/>
      <w:szCs w:val="36"/>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striketracker.ilr.cornell.edu/?utm_medium=partnership&amp;utm_source=website&amp;utm_campaign=ilr-strike-tracker&amp;utm_term=aflci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